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827E7" w14:textId="29BA7EF7" w:rsidR="00C63D38" w:rsidRDefault="00A92DE6" w:rsidP="003C24B7">
      <w:pPr>
        <w:jc w:val="both"/>
        <w:rPr>
          <w:b/>
        </w:rPr>
      </w:pPr>
      <w:r>
        <w:rPr>
          <w:b/>
        </w:rPr>
        <w:t>Postaw na rozwój zawodowy</w:t>
      </w:r>
    </w:p>
    <w:p w14:paraId="436FAB13" w14:textId="614EBF0A" w:rsidR="00F41586" w:rsidRPr="00F41586" w:rsidRDefault="00A92DE6" w:rsidP="003C24B7">
      <w:pPr>
        <w:jc w:val="both"/>
        <w:rPr>
          <w:b/>
        </w:rPr>
      </w:pPr>
      <w:r>
        <w:rPr>
          <w:b/>
        </w:rPr>
        <w:t xml:space="preserve">FUNDACJA INSTYTUT EDUKACJI </w:t>
      </w:r>
      <w:r w:rsidRPr="00A92DE6">
        <w:rPr>
          <w:bCs/>
        </w:rPr>
        <w:t>W PARTNERSTWIE Z</w:t>
      </w:r>
      <w:r>
        <w:rPr>
          <w:b/>
        </w:rPr>
        <w:t xml:space="preserve"> </w:t>
      </w:r>
      <w:r w:rsidR="00F41586">
        <w:rPr>
          <w:b/>
        </w:rPr>
        <w:t>HUMANEO</w:t>
      </w:r>
    </w:p>
    <w:p w14:paraId="2E02CFCB" w14:textId="4DC5218A" w:rsidR="00C63D38" w:rsidRDefault="000129F5" w:rsidP="00C63D38">
      <w:pPr>
        <w:jc w:val="both"/>
        <w:rPr>
          <w:b/>
        </w:rPr>
      </w:pPr>
      <w:r>
        <w:rPr>
          <w:b/>
        </w:rPr>
        <w:t>Do udziału w projekcie zapraszamy osoby:</w:t>
      </w:r>
    </w:p>
    <w:p w14:paraId="02686578" w14:textId="2B37577B" w:rsidR="000129F5" w:rsidRDefault="000129F5" w:rsidP="000129F5">
      <w:pPr>
        <w:pStyle w:val="Akapitzlist"/>
        <w:numPr>
          <w:ilvl w:val="0"/>
          <w:numId w:val="6"/>
        </w:numPr>
        <w:ind w:left="740"/>
        <w:jc w:val="both"/>
      </w:pPr>
      <w:r>
        <w:t>zamieszkują</w:t>
      </w:r>
      <w:r w:rsidR="00671907">
        <w:t>ce</w:t>
      </w:r>
      <w:r>
        <w:t xml:space="preserve"> na obszarze rewitalizowanym ZIT Subregionu Centralnego województwa śląskiego w miastach: Bytom, Chorzów, Dąbrowa Górnicza, Gliwice, Jaworzno, Katowice, Mysłowice, Piekary Śląskie, Ruda Śląska, Siemianowice Śląskie, Sosnowiec, Świętochłowice, Tychy, Zabrze i powiatach: będzińskim, bieruńsko-lędzińskim, gliwickim, lublinieckim, mikołowskim, pszczyńskim, tarnogórskim, zawierciańskim,</w:t>
      </w:r>
    </w:p>
    <w:p w14:paraId="7A0960BE" w14:textId="6B580665" w:rsidR="000129F5" w:rsidRDefault="000129F5" w:rsidP="000129F5">
      <w:pPr>
        <w:pStyle w:val="Akapitzlist"/>
        <w:numPr>
          <w:ilvl w:val="0"/>
          <w:numId w:val="6"/>
        </w:numPr>
        <w:ind w:left="740"/>
        <w:jc w:val="both"/>
      </w:pPr>
      <w:r>
        <w:t>w wieku 30 lat i więcej,</w:t>
      </w:r>
    </w:p>
    <w:p w14:paraId="54D1430C" w14:textId="7644C14D" w:rsidR="000129F5" w:rsidRDefault="000129F5" w:rsidP="000129F5">
      <w:pPr>
        <w:pStyle w:val="Akapitzlist"/>
        <w:numPr>
          <w:ilvl w:val="0"/>
          <w:numId w:val="6"/>
        </w:numPr>
        <w:ind w:left="740"/>
        <w:jc w:val="both"/>
      </w:pPr>
      <w:r>
        <w:t>niepracując</w:t>
      </w:r>
      <w:r w:rsidR="00AB2E3B">
        <w:t>e:</w:t>
      </w:r>
      <w:r>
        <w:t xml:space="preserve"> bier</w:t>
      </w:r>
      <w:r w:rsidR="00AB2E3B">
        <w:t>ne</w:t>
      </w:r>
      <w:r>
        <w:t xml:space="preserve"> zawodowo lub bezrobotn</w:t>
      </w:r>
      <w:r w:rsidR="00AB2E3B">
        <w:t>e</w:t>
      </w:r>
    </w:p>
    <w:p w14:paraId="6C7C05B3" w14:textId="34194211" w:rsidR="00897AF8" w:rsidRDefault="000129F5" w:rsidP="00897AF8">
      <w:pPr>
        <w:pStyle w:val="Akapitzlist"/>
        <w:numPr>
          <w:ilvl w:val="0"/>
          <w:numId w:val="6"/>
        </w:numPr>
        <w:ind w:left="740"/>
        <w:jc w:val="both"/>
      </w:pPr>
      <w:r>
        <w:t xml:space="preserve">o niskich kwalifikacjach </w:t>
      </w:r>
    </w:p>
    <w:p w14:paraId="48084E42" w14:textId="50C1437C" w:rsidR="00897AF8" w:rsidRDefault="00897AF8" w:rsidP="00897AF8">
      <w:pPr>
        <w:pStyle w:val="Akapitzlist"/>
        <w:numPr>
          <w:ilvl w:val="0"/>
          <w:numId w:val="6"/>
        </w:numPr>
        <w:ind w:left="740"/>
        <w:jc w:val="both"/>
      </w:pPr>
      <w:r>
        <w:t>z niepełnosprawnościami</w:t>
      </w:r>
    </w:p>
    <w:p w14:paraId="7AC0DE55" w14:textId="312E81C8" w:rsidR="003122F4" w:rsidRDefault="00834406" w:rsidP="00A47F88">
      <w:pPr>
        <w:pStyle w:val="Akapitzlist"/>
        <w:numPr>
          <w:ilvl w:val="0"/>
          <w:numId w:val="6"/>
        </w:numPr>
        <w:ind w:left="740"/>
        <w:jc w:val="both"/>
      </w:pPr>
      <w:r>
        <w:t xml:space="preserve">które są byłymi uczestnikami projektu z zakresu włączenia społecznego realizowanego w ramach celu tematycznego 9 w Regionalnym Programie Operacyjnym </w:t>
      </w:r>
    </w:p>
    <w:p w14:paraId="6035ABBF" w14:textId="77777777" w:rsidR="00A47F88" w:rsidRDefault="00A47F88" w:rsidP="00A47F88">
      <w:pPr>
        <w:pStyle w:val="Akapitzlist"/>
        <w:ind w:left="740"/>
        <w:jc w:val="both"/>
      </w:pPr>
    </w:p>
    <w:p w14:paraId="541E5FC9" w14:textId="77777777" w:rsidR="00AD4D53" w:rsidRDefault="00AD4D53" w:rsidP="00AD4D53">
      <w:pPr>
        <w:pStyle w:val="Akapitzlist"/>
        <w:jc w:val="both"/>
      </w:pPr>
      <w:r>
        <w:t>Udział w projekcie jest bezpłatny!</w:t>
      </w:r>
    </w:p>
    <w:p w14:paraId="2C4D7411" w14:textId="77777777" w:rsidR="003122F4" w:rsidRDefault="003122F4" w:rsidP="003C24B7">
      <w:pPr>
        <w:jc w:val="both"/>
      </w:pPr>
      <w:r>
        <w:t xml:space="preserve">W ramach projektu </w:t>
      </w:r>
      <w:r w:rsidR="00AD4D53">
        <w:t>oferujemy</w:t>
      </w:r>
      <w:r>
        <w:t>:</w:t>
      </w:r>
    </w:p>
    <w:p w14:paraId="326A860B" w14:textId="77777777" w:rsidR="003122F4" w:rsidRDefault="00333153" w:rsidP="003C24B7">
      <w:pPr>
        <w:pStyle w:val="Akapitzlist"/>
        <w:numPr>
          <w:ilvl w:val="0"/>
          <w:numId w:val="1"/>
        </w:numPr>
        <w:jc w:val="both"/>
      </w:pPr>
      <w:r>
        <w:t>Opracowanie Indywidualnego Planu Działania</w:t>
      </w:r>
      <w:r w:rsidR="00AD4D53">
        <w:t xml:space="preserve"> (IPD)</w:t>
      </w:r>
    </w:p>
    <w:p w14:paraId="3BA533FB" w14:textId="060AB347" w:rsidR="003122F4" w:rsidRDefault="00A92DE6" w:rsidP="003C24B7">
      <w:pPr>
        <w:pStyle w:val="Akapitzlist"/>
        <w:numPr>
          <w:ilvl w:val="0"/>
          <w:numId w:val="1"/>
        </w:numPr>
        <w:jc w:val="both"/>
      </w:pPr>
      <w:r>
        <w:t>Indywidualne</w:t>
      </w:r>
      <w:r w:rsidR="00AD4D53">
        <w:t xml:space="preserve"> poradnictwo zawodowe</w:t>
      </w:r>
    </w:p>
    <w:p w14:paraId="638C6C0E" w14:textId="2A2A6291" w:rsidR="00A47F88" w:rsidRDefault="00A47F88" w:rsidP="003C24B7">
      <w:pPr>
        <w:pStyle w:val="Akapitzlist"/>
        <w:numPr>
          <w:ilvl w:val="0"/>
          <w:numId w:val="1"/>
        </w:numPr>
        <w:jc w:val="both"/>
      </w:pPr>
      <w:r>
        <w:t>Pośrednictwo pracy</w:t>
      </w:r>
    </w:p>
    <w:p w14:paraId="6A0A0168" w14:textId="4DFE56A8" w:rsidR="00333153" w:rsidRDefault="003122F4" w:rsidP="00A47F88">
      <w:pPr>
        <w:pStyle w:val="Akapitzlist"/>
        <w:numPr>
          <w:ilvl w:val="0"/>
          <w:numId w:val="1"/>
        </w:numPr>
        <w:jc w:val="both"/>
      </w:pPr>
      <w:r>
        <w:t>Szkolenia</w:t>
      </w:r>
      <w:r w:rsidR="00333153">
        <w:t xml:space="preserve"> zawodowe dobrane indywidualnie i zgodne z predyspozycjami Uczestników Projektu</w:t>
      </w:r>
      <w:r w:rsidR="00A47F88">
        <w:t xml:space="preserve"> lub szkolenia IT</w:t>
      </w:r>
    </w:p>
    <w:p w14:paraId="314F55CE" w14:textId="1143AF52" w:rsidR="00A47F88" w:rsidRDefault="00A47F88" w:rsidP="00A47F88">
      <w:pPr>
        <w:pStyle w:val="Akapitzlist"/>
        <w:numPr>
          <w:ilvl w:val="0"/>
          <w:numId w:val="1"/>
        </w:numPr>
        <w:jc w:val="both"/>
      </w:pPr>
      <w:r>
        <w:t>Szkolenia umiejętności miękkich</w:t>
      </w:r>
    </w:p>
    <w:p w14:paraId="1CE4D0AB" w14:textId="77777777" w:rsidR="00333153" w:rsidRDefault="00333153" w:rsidP="003C24B7">
      <w:pPr>
        <w:pStyle w:val="Akapitzlist"/>
        <w:numPr>
          <w:ilvl w:val="0"/>
          <w:numId w:val="1"/>
        </w:numPr>
        <w:jc w:val="both"/>
      </w:pPr>
      <w:r>
        <w:t>Staże</w:t>
      </w:r>
    </w:p>
    <w:p w14:paraId="7905EECE" w14:textId="23BF97E7" w:rsidR="00581DC2" w:rsidRDefault="004E642E" w:rsidP="00B46F8D">
      <w:pPr>
        <w:ind w:left="360"/>
      </w:pPr>
      <w:r>
        <w:t xml:space="preserve">Biuro projektu: </w:t>
      </w:r>
    </w:p>
    <w:p w14:paraId="0833396F" w14:textId="34A03EB3" w:rsidR="004E642E" w:rsidRDefault="00B3172A" w:rsidP="00B46F8D">
      <w:pPr>
        <w:ind w:left="360"/>
      </w:pPr>
      <w:r>
        <w:t xml:space="preserve">Ul. Koszarowa 20 </w:t>
      </w:r>
    </w:p>
    <w:p w14:paraId="1C2FE013" w14:textId="7111E1E0" w:rsidR="004E642E" w:rsidRDefault="004E642E" w:rsidP="00B46F8D">
      <w:pPr>
        <w:ind w:left="360"/>
      </w:pPr>
      <w:r>
        <w:t>43-</w:t>
      </w:r>
      <w:r w:rsidR="00B3172A">
        <w:t>602 Jaworzno</w:t>
      </w:r>
    </w:p>
    <w:p w14:paraId="3DB11C01" w14:textId="77777777" w:rsidR="00D0050B" w:rsidRPr="00D0050B" w:rsidRDefault="00D0050B" w:rsidP="00D0050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D0050B">
        <w:rPr>
          <w:rFonts w:cs="Calibri"/>
          <w:bCs/>
          <w:sz w:val="24"/>
          <w:szCs w:val="24"/>
        </w:rPr>
        <w:t>Dofinansowanie projektu z UE: 876 098,97 zł</w:t>
      </w:r>
    </w:p>
    <w:p w14:paraId="73A75DA7" w14:textId="77777777" w:rsidR="00B46F8D" w:rsidRDefault="00B46F8D" w:rsidP="00B46F8D">
      <w:pPr>
        <w:ind w:left="360"/>
      </w:pPr>
    </w:p>
    <w:sectPr w:rsidR="00B4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21C6F"/>
    <w:multiLevelType w:val="hybridMultilevel"/>
    <w:tmpl w:val="F81AA2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7229F6"/>
    <w:multiLevelType w:val="hybridMultilevel"/>
    <w:tmpl w:val="6A8C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01CE"/>
    <w:multiLevelType w:val="hybridMultilevel"/>
    <w:tmpl w:val="1E66A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E30C1"/>
    <w:multiLevelType w:val="hybridMultilevel"/>
    <w:tmpl w:val="0F385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995192"/>
    <w:multiLevelType w:val="hybridMultilevel"/>
    <w:tmpl w:val="48540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D6189"/>
    <w:multiLevelType w:val="hybridMultilevel"/>
    <w:tmpl w:val="3FCE2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F4"/>
    <w:rsid w:val="000129F5"/>
    <w:rsid w:val="00294D60"/>
    <w:rsid w:val="003122F4"/>
    <w:rsid w:val="00333153"/>
    <w:rsid w:val="003C24B7"/>
    <w:rsid w:val="004E642E"/>
    <w:rsid w:val="00581DC2"/>
    <w:rsid w:val="00600DE9"/>
    <w:rsid w:val="00671907"/>
    <w:rsid w:val="006A002A"/>
    <w:rsid w:val="00834406"/>
    <w:rsid w:val="00867C09"/>
    <w:rsid w:val="00897AF8"/>
    <w:rsid w:val="009C4048"/>
    <w:rsid w:val="00A47F88"/>
    <w:rsid w:val="00A92DE6"/>
    <w:rsid w:val="00AB2E3B"/>
    <w:rsid w:val="00AD4D53"/>
    <w:rsid w:val="00B3172A"/>
    <w:rsid w:val="00B46F8D"/>
    <w:rsid w:val="00B65C03"/>
    <w:rsid w:val="00C63D38"/>
    <w:rsid w:val="00CB0435"/>
    <w:rsid w:val="00D0050B"/>
    <w:rsid w:val="00F025D9"/>
    <w:rsid w:val="00F4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04F7"/>
  <w15:docId w15:val="{367EC095-1404-4E2B-B9CB-4CBC3D3F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3122F4"/>
    <w:pPr>
      <w:ind w:left="720"/>
      <w:contextualSpacing/>
    </w:pPr>
  </w:style>
  <w:style w:type="character" w:customStyle="1" w:styleId="AkapitzlistZnak">
    <w:name w:val="Akapit z listą Znak"/>
    <w:aliases w:val="Punkt 1.1 Znak"/>
    <w:link w:val="Akapitzlist"/>
    <w:uiPriority w:val="34"/>
    <w:locked/>
    <w:rsid w:val="0001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Ewa Humaneo</cp:lastModifiedBy>
  <cp:revision>2</cp:revision>
  <dcterms:created xsi:type="dcterms:W3CDTF">2020-09-17T07:12:00Z</dcterms:created>
  <dcterms:modified xsi:type="dcterms:W3CDTF">2020-09-17T07:12:00Z</dcterms:modified>
</cp:coreProperties>
</file>