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841BF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32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EA2A40">
        <w:rPr>
          <w:rFonts w:ascii="Garamond" w:hAnsi="Garamond"/>
          <w:b/>
        </w:rPr>
        <w:t>Kurs programowania w języku PYTHON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1BFC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302A2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D806-8014-48EC-AB9B-E42AC2ED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2023-07-24T06:52:00Z</dcterms:created>
  <dcterms:modified xsi:type="dcterms:W3CDTF">2024-04-30T05:51:00Z</dcterms:modified>
</cp:coreProperties>
</file>