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B2" w:rsidRPr="000438B2" w:rsidRDefault="000438B2" w:rsidP="000438B2">
      <w:pPr>
        <w:spacing w:after="0" w:line="240" w:lineRule="auto"/>
        <w:ind w:left="4248"/>
        <w:jc w:val="right"/>
        <w:rPr>
          <w:rFonts w:ascii="Cambria" w:hAnsi="Cambria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0438B2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3</w:t>
      </w:r>
      <w:r w:rsidRPr="000438B2">
        <w:rPr>
          <w:rFonts w:ascii="Cambria" w:hAnsi="Cambria"/>
          <w:sz w:val="20"/>
          <w:szCs w:val="20"/>
        </w:rPr>
        <w:t xml:space="preserve"> do Zapytania Ofertowego </w:t>
      </w:r>
    </w:p>
    <w:p w:rsidR="000438B2" w:rsidRPr="000438B2" w:rsidRDefault="000438B2" w:rsidP="000438B2">
      <w:pPr>
        <w:spacing w:after="0" w:line="240" w:lineRule="auto"/>
        <w:ind w:left="708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438B2">
        <w:rPr>
          <w:rFonts w:ascii="Cambria" w:hAnsi="Cambria"/>
          <w:sz w:val="20"/>
          <w:szCs w:val="20"/>
        </w:rPr>
        <w:t xml:space="preserve">nr </w:t>
      </w:r>
      <w:r w:rsidR="007B1AF6">
        <w:rPr>
          <w:rFonts w:ascii="Cambria" w:eastAsia="Times New Roman" w:hAnsi="Cambria" w:cs="Times New Roman"/>
          <w:sz w:val="20"/>
          <w:szCs w:val="20"/>
          <w:lang w:eastAsia="pl-PL"/>
        </w:rPr>
        <w:t>OA.1710.</w:t>
      </w:r>
      <w:r w:rsidR="003B6E71">
        <w:rPr>
          <w:rFonts w:ascii="Cambria" w:eastAsia="Times New Roman" w:hAnsi="Cambria" w:cs="Times New Roman"/>
          <w:sz w:val="20"/>
          <w:szCs w:val="20"/>
          <w:lang w:eastAsia="pl-PL"/>
        </w:rPr>
        <w:t>2.2019</w:t>
      </w:r>
      <w:r w:rsidRPr="000438B2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="003B6E71">
        <w:rPr>
          <w:rFonts w:ascii="Cambria" w:eastAsia="Times New Roman" w:hAnsi="Cambria" w:cs="Times New Roman"/>
          <w:sz w:val="20"/>
          <w:szCs w:val="20"/>
          <w:lang w:eastAsia="pl-PL"/>
        </w:rPr>
        <w:t>AKP</w:t>
      </w:r>
    </w:p>
    <w:p w:rsidR="000438B2" w:rsidRDefault="000438B2" w:rsidP="000438B2">
      <w:pPr>
        <w:tabs>
          <w:tab w:val="left" w:pos="6451"/>
        </w:tabs>
        <w:jc w:val="right"/>
        <w:rPr>
          <w:rFonts w:ascii="Times New Roman" w:hAnsi="Times New Roman" w:cs="Times New Roman"/>
        </w:rPr>
      </w:pPr>
    </w:p>
    <w:p w:rsidR="000438B2" w:rsidRDefault="000438B2" w:rsidP="00A75633">
      <w:pPr>
        <w:jc w:val="center"/>
        <w:rPr>
          <w:rFonts w:ascii="Times New Roman" w:hAnsi="Times New Roman" w:cs="Times New Roman"/>
        </w:rPr>
      </w:pPr>
    </w:p>
    <w:p w:rsidR="00A75633" w:rsidRPr="00A75633" w:rsidRDefault="00A75633" w:rsidP="00A75633">
      <w:pPr>
        <w:jc w:val="center"/>
        <w:rPr>
          <w:rFonts w:ascii="Times New Roman" w:hAnsi="Times New Roman" w:cs="Times New Roman"/>
        </w:rPr>
      </w:pPr>
      <w:r w:rsidRPr="00A75633">
        <w:rPr>
          <w:rFonts w:ascii="Times New Roman" w:hAnsi="Times New Roman" w:cs="Times New Roman"/>
        </w:rPr>
        <w:t>-WZÓR-</w:t>
      </w:r>
    </w:p>
    <w:p w:rsidR="00A75633" w:rsidRPr="00A75633" w:rsidRDefault="00A75633" w:rsidP="00A75633">
      <w:pPr>
        <w:jc w:val="center"/>
        <w:rPr>
          <w:rFonts w:ascii="Times New Roman" w:hAnsi="Times New Roman" w:cs="Times New Roman"/>
        </w:rPr>
      </w:pPr>
    </w:p>
    <w:p w:rsidR="00931848" w:rsidRPr="00A75633" w:rsidRDefault="00A75633" w:rsidP="00A75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633">
        <w:rPr>
          <w:rFonts w:ascii="Times New Roman" w:hAnsi="Times New Roman" w:cs="Times New Roman"/>
          <w:sz w:val="28"/>
          <w:szCs w:val="28"/>
        </w:rPr>
        <w:t xml:space="preserve">UMOWA </w:t>
      </w:r>
    </w:p>
    <w:p w:rsidR="00A75633" w:rsidRDefault="00A75633" w:rsidP="00A75633">
      <w:pPr>
        <w:jc w:val="center"/>
        <w:rPr>
          <w:rFonts w:ascii="Times New Roman" w:hAnsi="Times New Roman" w:cs="Times New Roman"/>
        </w:rPr>
      </w:pPr>
      <w:r w:rsidRPr="00A75633">
        <w:rPr>
          <w:rFonts w:ascii="Times New Roman" w:hAnsi="Times New Roman" w:cs="Times New Roman"/>
        </w:rPr>
        <w:t>zawarta dnia………………..</w:t>
      </w:r>
      <w:r w:rsidR="00AD352B">
        <w:rPr>
          <w:rFonts w:ascii="Times New Roman" w:hAnsi="Times New Roman" w:cs="Times New Roman"/>
        </w:rPr>
        <w:t xml:space="preserve"> pomiędzy</w:t>
      </w:r>
    </w:p>
    <w:p w:rsidR="00A75633" w:rsidRDefault="00A75633" w:rsidP="00A75633">
      <w:pPr>
        <w:jc w:val="center"/>
        <w:rPr>
          <w:rFonts w:ascii="Times New Roman" w:hAnsi="Times New Roman" w:cs="Times New Roman"/>
        </w:rPr>
      </w:pP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Będzińskim reprezentowanym przez Starostę Będzińskiego, z upoważnienia którego działa ………………………….. - ……………………………………….. </w:t>
      </w: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w Będzinie, kod pocztowy: 42-500, przy ul. </w:t>
      </w:r>
      <w:r w:rsidR="002B2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Ignacego </w:t>
      </w: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Krasickiego </w:t>
      </w:r>
      <w:smartTag w:uri="urn:schemas-microsoft-com:office:smarttags" w:element="metricconverter">
        <w:smartTagPr>
          <w:attr w:name="ProductID" w:val="17 a"/>
        </w:smartTagPr>
        <w:r w:rsidRPr="00A7563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 a</w:t>
        </w:r>
      </w:smartTag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625-16-69-287 REGON: 276718232,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A75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56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„Zamawiającym”</w:t>
      </w:r>
    </w:p>
    <w:p w:rsidR="00A75633" w:rsidRPr="00A75633" w:rsidRDefault="00A75633" w:rsidP="00A75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A75633" w:rsidRPr="00A75633" w:rsidRDefault="00A75633" w:rsidP="00A7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6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/imię i nazwisko i PESEL osoby prowadzącej działalność gospodarczą/ 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prowadzącym/-ą działalność gospodarczą pod firmą: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A75633" w:rsidRPr="00A75633" w:rsidRDefault="00A75633" w:rsidP="00A7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5633">
        <w:rPr>
          <w:rFonts w:ascii="Times New Roman" w:eastAsia="Times New Roman" w:hAnsi="Times New Roman" w:cs="Times New Roman"/>
          <w:sz w:val="18"/>
          <w:szCs w:val="18"/>
          <w:lang w:eastAsia="pl-PL"/>
        </w:rPr>
        <w:t>/wpisać nazwę firmy/</w:t>
      </w:r>
      <w:r w:rsidRPr="00A7563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</w:t>
      </w:r>
    </w:p>
    <w:p w:rsidR="00A75633" w:rsidRPr="00A75633" w:rsidRDefault="00A75633" w:rsidP="00A75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..................................................................................................................................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wpisaną do Centralnej Ewidencji i Informacji o Działalności Gospodarczej Rzeczypospolitej Polskiej</w:t>
      </w:r>
    </w:p>
    <w:p w:rsidR="00A75633" w:rsidRPr="00A75633" w:rsidRDefault="00A75633" w:rsidP="00A75633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/>
          <w:i/>
          <w:sz w:val="24"/>
          <w:szCs w:val="20"/>
          <w:lang w:eastAsia="ar-SA"/>
        </w:rPr>
      </w:pPr>
      <w:r w:rsidRPr="00A75633">
        <w:rPr>
          <w:rFonts w:ascii="Times New Roman" w:eastAsia="Arial Unicode MS" w:hAnsi="Times New Roman" w:cs="Times New Roman"/>
          <w:b/>
          <w:i/>
          <w:sz w:val="24"/>
          <w:szCs w:val="20"/>
          <w:lang w:eastAsia="ar-SA"/>
        </w:rPr>
        <w:t>lub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A75633" w:rsidRPr="00A75633" w:rsidRDefault="00A75633" w:rsidP="00A7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5633">
        <w:rPr>
          <w:rFonts w:ascii="Times New Roman" w:eastAsia="Times New Roman" w:hAnsi="Times New Roman" w:cs="Times New Roman"/>
          <w:sz w:val="18"/>
          <w:szCs w:val="18"/>
          <w:lang w:eastAsia="pl-PL"/>
        </w:rPr>
        <w:t>/wpisać nazwę podmiotu gospodarczego/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............................................................................................................................</w:t>
      </w:r>
    </w:p>
    <w:p w:rsidR="00A75633" w:rsidRPr="00A75633" w:rsidRDefault="00A75633" w:rsidP="00A7563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A75633" w:rsidRPr="00A75633" w:rsidRDefault="00A75633" w:rsidP="00A75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wpisaną do</w:t>
      </w:r>
      <w:r w:rsidRPr="00A75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 ....................................... prowadzonego przez ......................................</w:t>
      </w:r>
    </w:p>
    <w:p w:rsidR="00A75633" w:rsidRPr="00A75633" w:rsidRDefault="00A75633" w:rsidP="00A7563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A75633" w:rsidRPr="00A75633" w:rsidRDefault="00A75633" w:rsidP="00A75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Pr="00A75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............................................................</w:t>
      </w:r>
    </w:p>
    <w:p w:rsidR="00A75633" w:rsidRPr="00A75633" w:rsidRDefault="00A75633" w:rsidP="00A75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: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75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A75633" w:rsidRPr="00A75633" w:rsidRDefault="00A75633" w:rsidP="00A75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75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56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 ,</w:t>
      </w:r>
    </w:p>
    <w:p w:rsidR="00A75633" w:rsidRPr="00A75633" w:rsidRDefault="00A75633" w:rsidP="00A75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NIP: </w:t>
      </w:r>
      <w:r w:rsidRPr="00A75633">
        <w:rPr>
          <w:rFonts w:ascii="Bookman Old Style" w:eastAsia="Times New Roman" w:hAnsi="Bookman Old Style" w:cs="Times New Roman"/>
          <w:i/>
          <w:iCs/>
          <w:sz w:val="20"/>
          <w:szCs w:val="20"/>
          <w:lang w:eastAsia="ar-SA"/>
        </w:rPr>
        <w:t>.............................</w:t>
      </w:r>
      <w:r w:rsidRPr="00A75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REGON: </w:t>
      </w:r>
      <w:r w:rsidRPr="00A75633">
        <w:rPr>
          <w:rFonts w:ascii="Bookman Old Style" w:eastAsia="Times New Roman" w:hAnsi="Bookman Old Style" w:cs="Times New Roman"/>
          <w:i/>
          <w:iCs/>
          <w:sz w:val="20"/>
          <w:szCs w:val="20"/>
          <w:lang w:eastAsia="ar-SA"/>
        </w:rPr>
        <w:t>........................</w:t>
      </w:r>
      <w:r w:rsidRPr="00A75633">
        <w:rPr>
          <w:rFonts w:ascii="Bookman Old Style" w:eastAsia="Times New Roman" w:hAnsi="Bookman Old Style" w:cs="Times New Roman"/>
          <w:sz w:val="20"/>
          <w:szCs w:val="20"/>
          <w:lang w:eastAsia="ar-SA"/>
        </w:rPr>
        <w:t>,</w:t>
      </w:r>
    </w:p>
    <w:p w:rsidR="00A75633" w:rsidRPr="00A75633" w:rsidRDefault="00A75633" w:rsidP="00A756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75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zwanym/zwaną dalej </w:t>
      </w:r>
      <w:r w:rsidRPr="00A756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„Wykonawcą” </w:t>
      </w:r>
    </w:p>
    <w:p w:rsidR="00A75633" w:rsidRDefault="00A75633" w:rsidP="00A75633">
      <w:pPr>
        <w:jc w:val="both"/>
        <w:rPr>
          <w:rFonts w:ascii="Times New Roman" w:hAnsi="Times New Roman" w:cs="Times New Roman"/>
        </w:rPr>
      </w:pPr>
    </w:p>
    <w:p w:rsidR="00A75633" w:rsidRPr="00A75633" w:rsidRDefault="00A75633" w:rsidP="00A75633">
      <w:pPr>
        <w:rPr>
          <w:rFonts w:ascii="Times New Roman" w:hAnsi="Times New Roman" w:cs="Times New Roman"/>
        </w:rPr>
      </w:pPr>
    </w:p>
    <w:p w:rsidR="00A75633" w:rsidRDefault="00A75633" w:rsidP="00A75633">
      <w:pPr>
        <w:rPr>
          <w:rFonts w:ascii="Times New Roman" w:hAnsi="Times New Roman" w:cs="Times New Roman"/>
        </w:rPr>
      </w:pPr>
    </w:p>
    <w:p w:rsidR="00A75633" w:rsidRDefault="00A75633" w:rsidP="00A75633">
      <w:pPr>
        <w:tabs>
          <w:tab w:val="left" w:pos="38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5633">
        <w:rPr>
          <w:rFonts w:ascii="Times New Roman" w:hAnsi="Times New Roman" w:cs="Times New Roman"/>
          <w:b/>
          <w:sz w:val="24"/>
          <w:szCs w:val="24"/>
        </w:rPr>
        <w:t>§ 1</w:t>
      </w:r>
    </w:p>
    <w:p w:rsidR="00A75633" w:rsidRDefault="009B131F" w:rsidP="009B131F">
      <w:pPr>
        <w:pStyle w:val="Akapitzlist"/>
        <w:numPr>
          <w:ilvl w:val="0"/>
          <w:numId w:val="5"/>
        </w:num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31F">
        <w:rPr>
          <w:rFonts w:ascii="Times New Roman" w:hAnsi="Times New Roman" w:cs="Times New Roman"/>
          <w:sz w:val="24"/>
          <w:szCs w:val="24"/>
        </w:rPr>
        <w:t>Niniejsza umowa została zawarta na podstawie art. 4 pkt 8 ustawy z dnia 29 stycznia 2004r. Prawo zamówień pub</w:t>
      </w:r>
      <w:r w:rsidR="00C85EFF">
        <w:rPr>
          <w:rFonts w:ascii="Times New Roman" w:hAnsi="Times New Roman" w:cs="Times New Roman"/>
          <w:sz w:val="24"/>
          <w:szCs w:val="24"/>
        </w:rPr>
        <w:t xml:space="preserve">licznych (tekst jednolity z 2018 </w:t>
      </w:r>
      <w:r w:rsidRPr="009B131F">
        <w:rPr>
          <w:rFonts w:ascii="Times New Roman" w:hAnsi="Times New Roman" w:cs="Times New Roman"/>
          <w:sz w:val="24"/>
          <w:szCs w:val="24"/>
        </w:rPr>
        <w:t xml:space="preserve">r., poz. </w:t>
      </w:r>
      <w:r w:rsidR="00C85EFF">
        <w:rPr>
          <w:rFonts w:ascii="Times New Roman" w:hAnsi="Times New Roman" w:cs="Times New Roman"/>
          <w:sz w:val="24"/>
          <w:szCs w:val="24"/>
        </w:rPr>
        <w:t>1986</w:t>
      </w:r>
      <w:r w:rsidR="007B1AF6">
        <w:rPr>
          <w:rFonts w:ascii="Times New Roman" w:hAnsi="Times New Roman" w:cs="Times New Roman"/>
          <w:sz w:val="24"/>
          <w:szCs w:val="24"/>
        </w:rPr>
        <w:t>) po </w:t>
      </w:r>
      <w:r w:rsidRPr="009B131F">
        <w:rPr>
          <w:rFonts w:ascii="Times New Roman" w:hAnsi="Times New Roman" w:cs="Times New Roman"/>
          <w:sz w:val="24"/>
          <w:szCs w:val="24"/>
        </w:rPr>
        <w:t>przeprowadzonym z</w:t>
      </w:r>
      <w:r w:rsidR="007B1AF6">
        <w:rPr>
          <w:rFonts w:ascii="Times New Roman" w:hAnsi="Times New Roman" w:cs="Times New Roman"/>
          <w:sz w:val="24"/>
          <w:szCs w:val="24"/>
        </w:rPr>
        <w:t>apytaniu ofertowym Nr OA.1710.</w:t>
      </w:r>
      <w:r w:rsidR="003B6E71">
        <w:rPr>
          <w:rFonts w:ascii="Times New Roman" w:hAnsi="Times New Roman" w:cs="Times New Roman"/>
          <w:sz w:val="24"/>
          <w:szCs w:val="24"/>
        </w:rPr>
        <w:t>2.2019.AKP</w:t>
      </w:r>
    </w:p>
    <w:p w:rsidR="009B131F" w:rsidRPr="009B131F" w:rsidRDefault="009B131F" w:rsidP="009B131F">
      <w:pPr>
        <w:pStyle w:val="Akapitzlist"/>
        <w:numPr>
          <w:ilvl w:val="0"/>
          <w:numId w:val="5"/>
        </w:num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dostarczyć materiały biurowe w asortymencie ujętym w załączniku nr 1 do niniejszej umowy.</w:t>
      </w:r>
    </w:p>
    <w:p w:rsidR="00A75633" w:rsidRDefault="00A75633" w:rsidP="009B131F">
      <w:pPr>
        <w:tabs>
          <w:tab w:val="left" w:pos="3848"/>
        </w:tabs>
        <w:rPr>
          <w:rFonts w:ascii="Times New Roman" w:hAnsi="Times New Roman" w:cs="Times New Roman"/>
          <w:b/>
          <w:sz w:val="24"/>
          <w:szCs w:val="24"/>
        </w:rPr>
      </w:pPr>
    </w:p>
    <w:p w:rsidR="009B131F" w:rsidRPr="009B131F" w:rsidRDefault="00A75633" w:rsidP="009B131F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633">
        <w:rPr>
          <w:rFonts w:ascii="Times New Roman" w:hAnsi="Times New Roman" w:cs="Times New Roman"/>
          <w:b/>
          <w:sz w:val="24"/>
          <w:szCs w:val="24"/>
        </w:rPr>
        <w:t>§ 2</w:t>
      </w:r>
    </w:p>
    <w:p w:rsidR="00A75633" w:rsidRPr="00A75633" w:rsidRDefault="009B131F" w:rsidP="00A75633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realizowana</w:t>
      </w:r>
      <w:r w:rsidR="00A75633" w:rsidRPr="00A75633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5633" w:rsidRPr="00A75633">
        <w:rPr>
          <w:rFonts w:ascii="Times New Roman" w:hAnsi="Times New Roman" w:cs="Times New Roman"/>
          <w:sz w:val="24"/>
          <w:szCs w:val="24"/>
        </w:rPr>
        <w:t xml:space="preserve"> </w:t>
      </w:r>
      <w:r w:rsidRPr="009B131F">
        <w:rPr>
          <w:rFonts w:ascii="Times New Roman" w:hAnsi="Times New Roman" w:cs="Times New Roman"/>
          <w:sz w:val="24"/>
          <w:szCs w:val="24"/>
        </w:rPr>
        <w:t xml:space="preserve">wg aktualnego zapotrzebowania </w:t>
      </w:r>
      <w:r w:rsidR="00A75633">
        <w:rPr>
          <w:rFonts w:ascii="Times New Roman" w:hAnsi="Times New Roman" w:cs="Times New Roman"/>
          <w:sz w:val="24"/>
          <w:szCs w:val="24"/>
        </w:rPr>
        <w:t xml:space="preserve">do siedziby Powiatowego Urzędu Pracy w Będzinie </w:t>
      </w:r>
      <w:r w:rsidR="00A75633" w:rsidRPr="00A75633">
        <w:rPr>
          <w:rFonts w:ascii="Times New Roman" w:hAnsi="Times New Roman" w:cs="Times New Roman"/>
          <w:sz w:val="24"/>
          <w:szCs w:val="24"/>
        </w:rPr>
        <w:t xml:space="preserve">przy ul. </w:t>
      </w:r>
      <w:r w:rsidR="00C85EFF">
        <w:rPr>
          <w:rFonts w:ascii="Times New Roman" w:hAnsi="Times New Roman" w:cs="Times New Roman"/>
          <w:sz w:val="24"/>
          <w:szCs w:val="24"/>
        </w:rPr>
        <w:t xml:space="preserve">Ignacego </w:t>
      </w:r>
      <w:bookmarkStart w:id="0" w:name="_GoBack"/>
      <w:bookmarkEnd w:id="0"/>
      <w:r w:rsidR="00A75633" w:rsidRPr="00A75633">
        <w:rPr>
          <w:rFonts w:ascii="Times New Roman" w:hAnsi="Times New Roman" w:cs="Times New Roman"/>
          <w:sz w:val="24"/>
          <w:szCs w:val="24"/>
        </w:rPr>
        <w:t xml:space="preserve">Krasickiego 17 a, </w:t>
      </w:r>
      <w:r w:rsidR="00A75633">
        <w:rPr>
          <w:rFonts w:ascii="Times New Roman" w:hAnsi="Times New Roman" w:cs="Times New Roman"/>
          <w:sz w:val="24"/>
          <w:szCs w:val="24"/>
        </w:rPr>
        <w:t xml:space="preserve"> 42-500 Będzin, </w:t>
      </w:r>
      <w:r>
        <w:rPr>
          <w:rFonts w:ascii="Times New Roman" w:hAnsi="Times New Roman" w:cs="Times New Roman"/>
          <w:sz w:val="24"/>
          <w:szCs w:val="24"/>
        </w:rPr>
        <w:t xml:space="preserve">każdorazowo zgłoszonego faksem, e-mailem lub telefonicznie przez Zamawiającego, </w:t>
      </w:r>
      <w:r w:rsidR="00A75633">
        <w:rPr>
          <w:rFonts w:ascii="Times New Roman" w:hAnsi="Times New Roman" w:cs="Times New Roman"/>
          <w:sz w:val="24"/>
          <w:szCs w:val="24"/>
        </w:rPr>
        <w:t>w ciągu 48 godzin.</w:t>
      </w:r>
    </w:p>
    <w:p w:rsidR="009B131F" w:rsidRDefault="009B131F" w:rsidP="009B131F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31F" w:rsidRDefault="009B131F" w:rsidP="009B131F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1F">
        <w:rPr>
          <w:rFonts w:ascii="Times New Roman" w:hAnsi="Times New Roman" w:cs="Times New Roman"/>
          <w:b/>
          <w:sz w:val="24"/>
          <w:szCs w:val="24"/>
        </w:rPr>
        <w:t>§ 3</w:t>
      </w:r>
    </w:p>
    <w:p w:rsidR="009B131F" w:rsidRPr="009B131F" w:rsidRDefault="009B131F" w:rsidP="009B131F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postanawiają, iż w związku ze zmianą cen towarów i usług konsumpcyjnych, ceny jednostkowe materiałów na dzień złożeni</w:t>
      </w:r>
      <w:r w:rsidR="00583B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zamówienia nie mogą ulec zmianie w stosunku do cen tych materiałów na dzień podpisania umowy.</w:t>
      </w:r>
    </w:p>
    <w:p w:rsidR="002B5F80" w:rsidRDefault="002B5F80" w:rsidP="00A75633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7672" w:rsidRPr="00857672" w:rsidRDefault="00857672" w:rsidP="00857672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857672" w:rsidRPr="00857672" w:rsidRDefault="00857672" w:rsidP="00857672">
      <w:pPr>
        <w:numPr>
          <w:ilvl w:val="0"/>
          <w:numId w:val="3"/>
        </w:num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7672">
        <w:rPr>
          <w:rFonts w:ascii="Times New Roman" w:hAnsi="Times New Roman" w:cs="Times New Roman"/>
          <w:sz w:val="24"/>
          <w:szCs w:val="24"/>
        </w:rPr>
        <w:t>Zamawiający oświadcza, że wartość nominalna przedmiotu umowy nie przekroczy kwoty …………… zł brutto, w okresie obowiązywania umowy.</w:t>
      </w:r>
    </w:p>
    <w:p w:rsidR="00857672" w:rsidRPr="00857672" w:rsidRDefault="00857672" w:rsidP="00857672">
      <w:pPr>
        <w:numPr>
          <w:ilvl w:val="0"/>
          <w:numId w:val="3"/>
        </w:num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7672">
        <w:rPr>
          <w:rFonts w:ascii="Times New Roman" w:hAnsi="Times New Roman" w:cs="Times New Roman"/>
          <w:sz w:val="24"/>
          <w:szCs w:val="24"/>
        </w:rPr>
        <w:t>Zamawiający zastrzega sobie prawo niewykorzystania wartości nominalnej umowy.</w:t>
      </w:r>
      <w:r w:rsidR="00051ED4">
        <w:rPr>
          <w:rFonts w:ascii="Times New Roman" w:hAnsi="Times New Roman" w:cs="Times New Roman"/>
          <w:sz w:val="24"/>
          <w:szCs w:val="24"/>
        </w:rPr>
        <w:t xml:space="preserve"> W przypadku niewykorzystania całkowitej kwoty wartości nominalnej umowy Wykonawca nie ma prawa do roszczeń z tego tytułu.</w:t>
      </w:r>
    </w:p>
    <w:p w:rsidR="00051ED4" w:rsidRDefault="00051ED4" w:rsidP="00051ED4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ED4" w:rsidRDefault="00051ED4" w:rsidP="00051ED4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051ED4" w:rsidRPr="00051ED4" w:rsidRDefault="00051ED4" w:rsidP="00051ED4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ED4">
        <w:rPr>
          <w:rFonts w:ascii="Times New Roman" w:hAnsi="Times New Roman" w:cs="Times New Roman"/>
          <w:sz w:val="24"/>
          <w:szCs w:val="24"/>
        </w:rPr>
        <w:t>Zamawiający zastrzega sobie prawo nieskorzystania z podan</w:t>
      </w:r>
      <w:r>
        <w:rPr>
          <w:rFonts w:ascii="Times New Roman" w:hAnsi="Times New Roman" w:cs="Times New Roman"/>
          <w:sz w:val="24"/>
          <w:szCs w:val="24"/>
        </w:rPr>
        <w:t>ych ilości w załączniku nr 1 do </w:t>
      </w:r>
      <w:r w:rsidRPr="00051ED4">
        <w:rPr>
          <w:rFonts w:ascii="Times New Roman" w:hAnsi="Times New Roman" w:cs="Times New Roman"/>
          <w:sz w:val="24"/>
          <w:szCs w:val="24"/>
        </w:rPr>
        <w:t>niniejszej umowy, gdyż podane ilości są orientacyjne, a Wykonawcy nie przysługują z tego tytułu żadne roszczenia.</w:t>
      </w:r>
    </w:p>
    <w:p w:rsidR="00051ED4" w:rsidRDefault="00051ED4" w:rsidP="00051ED4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ED4" w:rsidRPr="00051ED4" w:rsidRDefault="00051ED4" w:rsidP="00051ED4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051ED4" w:rsidRPr="00051ED4" w:rsidRDefault="00051ED4" w:rsidP="00051ED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ED4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 xml:space="preserve">pomiędzy Zamawiającym a Wykonawcą </w:t>
      </w:r>
      <w:r w:rsidRPr="00051ED4">
        <w:rPr>
          <w:rFonts w:ascii="Times New Roman" w:hAnsi="Times New Roman" w:cs="Times New Roman"/>
          <w:sz w:val="24"/>
          <w:szCs w:val="24"/>
        </w:rPr>
        <w:t>zostaje zawarta</w:t>
      </w:r>
      <w:r>
        <w:rPr>
          <w:rFonts w:ascii="Times New Roman" w:hAnsi="Times New Roman" w:cs="Times New Roman"/>
          <w:sz w:val="24"/>
          <w:szCs w:val="24"/>
        </w:rPr>
        <w:t xml:space="preserve"> na czas określony, tj. </w:t>
      </w:r>
      <w:r w:rsidRPr="00051ED4">
        <w:rPr>
          <w:rFonts w:ascii="Times New Roman" w:hAnsi="Times New Roman" w:cs="Times New Roman"/>
          <w:sz w:val="24"/>
          <w:szCs w:val="24"/>
        </w:rPr>
        <w:t>od daty z</w:t>
      </w:r>
      <w:r w:rsidR="007B1AF6">
        <w:rPr>
          <w:rFonts w:ascii="Times New Roman" w:hAnsi="Times New Roman" w:cs="Times New Roman"/>
          <w:sz w:val="24"/>
          <w:szCs w:val="24"/>
        </w:rPr>
        <w:t>awarcia umowy do dnia 31.12.201</w:t>
      </w:r>
      <w:r w:rsidR="003B6E71">
        <w:rPr>
          <w:rFonts w:ascii="Times New Roman" w:hAnsi="Times New Roman" w:cs="Times New Roman"/>
          <w:sz w:val="24"/>
          <w:szCs w:val="24"/>
        </w:rPr>
        <w:t xml:space="preserve">9 </w:t>
      </w:r>
      <w:r w:rsidRPr="00051ED4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lub osiągnięcia kwoty określonej w § </w:t>
      </w:r>
      <w:r w:rsidRPr="00051E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1 niniejszej umowy, w zależności która z tych przesłanek nastąpi wcześniej.</w:t>
      </w:r>
    </w:p>
    <w:p w:rsidR="00051ED4" w:rsidRPr="00051ED4" w:rsidRDefault="00051ED4" w:rsidP="00051ED4">
      <w:pPr>
        <w:pStyle w:val="Akapitzlist"/>
        <w:numPr>
          <w:ilvl w:val="0"/>
          <w:numId w:val="7"/>
        </w:num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należności z tytułu realizacji umowy osiągną kwotę brutto, o której mowa </w:t>
      </w:r>
      <w:r w:rsidRPr="00051ED4">
        <w:rPr>
          <w:rFonts w:ascii="Times New Roman" w:hAnsi="Times New Roman" w:cs="Times New Roman"/>
          <w:sz w:val="24"/>
          <w:szCs w:val="24"/>
        </w:rPr>
        <w:t>w § 4 ust</w:t>
      </w:r>
      <w:r>
        <w:rPr>
          <w:rFonts w:ascii="Times New Roman" w:hAnsi="Times New Roman" w:cs="Times New Roman"/>
          <w:sz w:val="24"/>
          <w:szCs w:val="24"/>
        </w:rPr>
        <w:t>.1 umowy, to umowa ulega rozwiązaniu z mocy niniejszego postanowienia bez konieczności składania przez Strony dodatkowych oświadczeń w tym zakresie, bez konieczności sporządzania aneksu do umowy.</w:t>
      </w:r>
    </w:p>
    <w:p w:rsidR="009B131F" w:rsidRDefault="009B131F" w:rsidP="00A75633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ED4" w:rsidRDefault="00051ED4" w:rsidP="00A75633">
      <w:p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4C1" w:rsidRDefault="001134C1" w:rsidP="002B5F80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633" w:rsidRDefault="001134C1" w:rsidP="002B5F80">
      <w:p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2B5F80" w:rsidRDefault="002B5F80" w:rsidP="002B5F80">
      <w:pPr>
        <w:pStyle w:val="Akapitzlist"/>
        <w:numPr>
          <w:ilvl w:val="0"/>
          <w:numId w:val="2"/>
        </w:num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zamówienia nastąpi w oparciu o fakturę wystawioną przez Wykonawcę na adres: Powiatowy Urząd Pracy w Będzi</w:t>
      </w:r>
      <w:r w:rsidR="002F3767">
        <w:rPr>
          <w:rFonts w:ascii="Times New Roman" w:hAnsi="Times New Roman" w:cs="Times New Roman"/>
          <w:sz w:val="24"/>
          <w:szCs w:val="24"/>
        </w:rPr>
        <w:t>nie, kod pocztowy: 42-500, przy </w:t>
      </w:r>
      <w:r>
        <w:rPr>
          <w:rFonts w:ascii="Times New Roman" w:hAnsi="Times New Roman" w:cs="Times New Roman"/>
          <w:sz w:val="24"/>
          <w:szCs w:val="24"/>
        </w:rPr>
        <w:t>ul. </w:t>
      </w:r>
      <w:r w:rsidR="002B2C8E">
        <w:rPr>
          <w:rFonts w:ascii="Times New Roman" w:hAnsi="Times New Roman" w:cs="Times New Roman"/>
          <w:sz w:val="24"/>
          <w:szCs w:val="24"/>
        </w:rPr>
        <w:t xml:space="preserve">Ignacego </w:t>
      </w:r>
      <w:r w:rsidRPr="002B5F80">
        <w:rPr>
          <w:rFonts w:ascii="Times New Roman" w:hAnsi="Times New Roman" w:cs="Times New Roman"/>
          <w:sz w:val="24"/>
          <w:szCs w:val="24"/>
        </w:rPr>
        <w:t>Krasickiego 17 a, NIP: 625-16-69-287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F80" w:rsidRDefault="002B5F80" w:rsidP="002B5F80">
      <w:pPr>
        <w:pStyle w:val="Akapitzlist"/>
        <w:numPr>
          <w:ilvl w:val="0"/>
          <w:numId w:val="2"/>
        </w:numPr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wskazaną na fakturze Zamawiający uiści w terminie 14 dni od dnia otrzymania prawidło</w:t>
      </w:r>
      <w:r w:rsidR="001134C1">
        <w:rPr>
          <w:rFonts w:ascii="Times New Roman" w:hAnsi="Times New Roman" w:cs="Times New Roman"/>
          <w:sz w:val="24"/>
          <w:szCs w:val="24"/>
        </w:rPr>
        <w:t>wo wystawionej faktury, przel</w:t>
      </w:r>
      <w:r w:rsidR="00461B5C">
        <w:rPr>
          <w:rFonts w:ascii="Times New Roman" w:hAnsi="Times New Roman" w:cs="Times New Roman"/>
          <w:sz w:val="24"/>
          <w:szCs w:val="24"/>
        </w:rPr>
        <w:t>ewem na konto bankowe podane na </w:t>
      </w:r>
      <w:r w:rsidR="001134C1">
        <w:rPr>
          <w:rFonts w:ascii="Times New Roman" w:hAnsi="Times New Roman" w:cs="Times New Roman"/>
          <w:sz w:val="24"/>
          <w:szCs w:val="24"/>
        </w:rPr>
        <w:t>fakturze.</w:t>
      </w:r>
    </w:p>
    <w:p w:rsidR="002B5F80" w:rsidRDefault="002B5F80" w:rsidP="002B5F80">
      <w:pPr>
        <w:pStyle w:val="Akapitzlist"/>
        <w:tabs>
          <w:tab w:val="left" w:pos="38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337" w:rsidRPr="00CE155B" w:rsidRDefault="00AC4337" w:rsidP="00CE155B">
      <w:pPr>
        <w:tabs>
          <w:tab w:val="left" w:pos="3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15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823DF">
        <w:rPr>
          <w:rFonts w:ascii="Times New Roman" w:hAnsi="Times New Roman" w:cs="Times New Roman"/>
          <w:b/>
          <w:sz w:val="24"/>
          <w:szCs w:val="24"/>
        </w:rPr>
        <w:t>8</w:t>
      </w:r>
    </w:p>
    <w:p w:rsidR="00CE155B" w:rsidRPr="00CE155B" w:rsidRDefault="00CE155B" w:rsidP="00CE155B">
      <w:pPr>
        <w:pStyle w:val="Akapitzlist"/>
        <w:numPr>
          <w:ilvl w:val="0"/>
          <w:numId w:val="4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wysokości 0,2% wartości niedostarczonej części materiałów za każdy dzień zwłoki.</w:t>
      </w:r>
    </w:p>
    <w:p w:rsidR="00AC4337" w:rsidRDefault="00AC4337" w:rsidP="00AC4337">
      <w:pPr>
        <w:pStyle w:val="Akapitzlist"/>
        <w:numPr>
          <w:ilvl w:val="0"/>
          <w:numId w:val="4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337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zapłaci Zamawiającemu karę umowną w wysokości 10% kwoty brutto określonej w </w:t>
      </w:r>
      <w:r w:rsidR="00CE155B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 xml:space="preserve"> ust. 1 w przypadku odstąpienia od umowy z przyczyn, za które nie odpowiada Zamawiający.</w:t>
      </w:r>
    </w:p>
    <w:p w:rsidR="00AC4337" w:rsidRDefault="00AC4337" w:rsidP="00AC4337">
      <w:pPr>
        <w:pStyle w:val="Akapitzlist"/>
        <w:numPr>
          <w:ilvl w:val="0"/>
          <w:numId w:val="4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w wysokości 10% kwoty brutto określonej </w:t>
      </w:r>
      <w:r w:rsidR="00CE155B">
        <w:rPr>
          <w:rFonts w:ascii="Times New Roman" w:hAnsi="Times New Roman" w:cs="Times New Roman"/>
          <w:sz w:val="24"/>
          <w:szCs w:val="24"/>
        </w:rPr>
        <w:t>w § 4</w:t>
      </w:r>
      <w:r w:rsidRPr="00AC4337">
        <w:rPr>
          <w:rFonts w:ascii="Times New Roman" w:hAnsi="Times New Roman" w:cs="Times New Roman"/>
          <w:sz w:val="24"/>
          <w:szCs w:val="24"/>
        </w:rPr>
        <w:t xml:space="preserve"> ust. 1</w:t>
      </w:r>
      <w:r>
        <w:rPr>
          <w:rFonts w:ascii="Times New Roman" w:hAnsi="Times New Roman" w:cs="Times New Roman"/>
          <w:sz w:val="24"/>
          <w:szCs w:val="24"/>
        </w:rPr>
        <w:t xml:space="preserve"> w przypadku odstąpienia od umowy z przyczyn, z</w:t>
      </w:r>
      <w:r w:rsidR="00CE155B">
        <w:rPr>
          <w:rFonts w:ascii="Times New Roman" w:hAnsi="Times New Roman" w:cs="Times New Roman"/>
          <w:sz w:val="24"/>
          <w:szCs w:val="24"/>
        </w:rPr>
        <w:t xml:space="preserve">a które nie odpowiada Wykonawca z wyjątkiem sytuacji określonej </w:t>
      </w:r>
      <w:r w:rsidR="00D05C9C">
        <w:rPr>
          <w:rFonts w:ascii="Times New Roman" w:hAnsi="Times New Roman" w:cs="Times New Roman"/>
          <w:sz w:val="24"/>
          <w:szCs w:val="24"/>
        </w:rPr>
        <w:t>w art. 145 ustawy Prawo zamówień publicznych.</w:t>
      </w:r>
    </w:p>
    <w:p w:rsidR="00D05C9C" w:rsidRDefault="00D05C9C" w:rsidP="00AC4337">
      <w:pPr>
        <w:pStyle w:val="Akapitzlist"/>
        <w:numPr>
          <w:ilvl w:val="0"/>
          <w:numId w:val="4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pięciokrotnej wymiany – reklamacji produktu tego samego asortymentu, Zamawiający może odstąpić od umowy, Wykonawca w tej sytuacji nie ma prawa dochodzenia kar umownych.</w:t>
      </w:r>
    </w:p>
    <w:p w:rsidR="00D05C9C" w:rsidRDefault="00D05C9C" w:rsidP="00AC4337">
      <w:pPr>
        <w:pStyle w:val="Akapitzlist"/>
        <w:numPr>
          <w:ilvl w:val="0"/>
          <w:numId w:val="4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potrącić kary umowne z wystawionej przez Wykonawcę faktury.</w:t>
      </w:r>
    </w:p>
    <w:p w:rsidR="00AC4337" w:rsidRDefault="00AC4337" w:rsidP="00AC4337">
      <w:pPr>
        <w:pStyle w:val="Akapitzlist"/>
        <w:numPr>
          <w:ilvl w:val="0"/>
          <w:numId w:val="4"/>
        </w:numPr>
        <w:tabs>
          <w:tab w:val="left" w:pos="3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nie wykluczają dochodzenia odszkodowania na zasadach ogólnych, jeśli kary umowne nie pokryją wyrządzonej szkody.</w:t>
      </w:r>
    </w:p>
    <w:p w:rsidR="00060561" w:rsidRDefault="00060561" w:rsidP="00F823DF">
      <w:pPr>
        <w:rPr>
          <w:rFonts w:ascii="Times New Roman" w:hAnsi="Times New Roman" w:cs="Times New Roman"/>
          <w:b/>
          <w:sz w:val="24"/>
          <w:szCs w:val="24"/>
        </w:rPr>
      </w:pPr>
    </w:p>
    <w:p w:rsidR="002B5F80" w:rsidRDefault="00F823DF" w:rsidP="00AC4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§ 9</w:t>
      </w:r>
    </w:p>
    <w:p w:rsidR="00422612" w:rsidRPr="008E0C42" w:rsidRDefault="00422612" w:rsidP="008E0C42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C42">
        <w:rPr>
          <w:rFonts w:ascii="Times New Roman" w:hAnsi="Times New Roman" w:cs="Times New Roman"/>
          <w:sz w:val="24"/>
          <w:szCs w:val="24"/>
        </w:rPr>
        <w:t>Wszelkie zmiany i uzupełnienia treści umowy, pod rygorem nieważności, wymagają zgodnego  oświadczenia  woli stron z zachowaniem formy pisemnej.</w:t>
      </w:r>
    </w:p>
    <w:p w:rsidR="008E0C42" w:rsidRPr="008E0C42" w:rsidRDefault="008E0C42" w:rsidP="008E0C42">
      <w:pPr>
        <w:pStyle w:val="Akapitzlist"/>
        <w:widowControl w:val="0"/>
        <w:numPr>
          <w:ilvl w:val="0"/>
          <w:numId w:val="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</w:pP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Zamawiający dopuszcza możliwość zmiany wynagrodzenia:</w:t>
      </w:r>
    </w:p>
    <w:p w:rsidR="008E0C42" w:rsidRPr="008E0C42" w:rsidRDefault="008E0C42" w:rsidP="003932A0">
      <w:pPr>
        <w:pStyle w:val="Akapitzlist"/>
        <w:widowControl w:val="0"/>
        <w:suppressAutoHyphens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</w:pP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a) w przypadku zmiany stawki podatku VAT, tj. dopuszcza się możliwość zmiany wynagrodzenia brutto jedynie w przypadku nie dającej się przewidzieć zmiany stawki podatku VAT w trakcie wykonywania umowy i gdy spe</w:t>
      </w:r>
      <w:r w:rsidR="003932A0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łnienie świadczenia, z uwagi na </w:t>
      </w: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tę zmianę stawki VAT, byłoby połączone z nadmiernymi trudnościami albo groziłoby jednej ze stron stratą, zmiana taka może dotyczyć jedynie tej części wynagrodzenia, która dotyczy usług wykonywanych w trakcie obowiązywania nowej stawki VAT, </w:t>
      </w:r>
    </w:p>
    <w:p w:rsidR="008E0C42" w:rsidRPr="008E0C42" w:rsidRDefault="008E0C42" w:rsidP="003932A0">
      <w:pPr>
        <w:pStyle w:val="Akapitzlist"/>
        <w:widowControl w:val="0"/>
        <w:suppressAutoHyphens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</w:pP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b) w przypadku zmiany wysokości minimaln</w:t>
      </w:r>
      <w:r w:rsidR="003932A0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ego wynagrodzenia za pracę albo </w:t>
      </w: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wysokości minimalnej stawki godzinowej, ustalonych na podstawie przepisów ustawy z dnia 10 października 2002r. o minimalnym wynagrodzeniu za pracę.</w:t>
      </w:r>
      <w:r w:rsidRPr="008E0C4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W tym przypadku  wynagrodzenie Wykonawcy ulegnie zmianie o wartość wzrostu całkowitego kosztu Wykonawcy wynikająca ze zwiększenia wynagrodzeń osób bezpośrednio wykonujących zamówienie z uwzględnieniem wszystkich obciążeń publicznoprawnych od kwoty wzrostu minimalnego wynagrodzenia,</w:t>
      </w:r>
    </w:p>
    <w:p w:rsidR="008E0C42" w:rsidRPr="008E0C42" w:rsidRDefault="008E0C42" w:rsidP="003932A0">
      <w:pPr>
        <w:pStyle w:val="Akapitzlist"/>
        <w:widowControl w:val="0"/>
        <w:suppressAutoHyphens/>
        <w:overflowPunct w:val="0"/>
        <w:spacing w:after="0" w:line="360" w:lineRule="auto"/>
        <w:ind w:left="714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c) w przypadku zmiany zasad podlegani</w:t>
      </w:r>
      <w:r w:rsidR="00861E27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a ubezpieczeniom społecznym lub </w:t>
      </w: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ubezpieczeniu zdrowotnemu lub wysokości stawki składki na ubezpieczenia społeczne lub zdrowotne. </w:t>
      </w:r>
      <w:r w:rsidRPr="008E0C4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W tym przypadku wynagrodzenie Wykonawcy ulegnie zmianie o wartość wzrostu całkowitego k</w:t>
      </w:r>
      <w:r w:rsidR="00861E2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osztu Wykonawcy, jaką będzie on </w:t>
      </w:r>
      <w:r w:rsidRPr="008E0C4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zobowiązany dodatkowo ponieść w celu uwzględnienia tej zmiany, przy zachowaniu dotychczasowej kwoty netto wynagrodzenia osób bezpośrednio wykonujących zamówienie na rzecz Zamawiającego</w:t>
      </w:r>
    </w:p>
    <w:p w:rsidR="008E0C42" w:rsidRPr="008E0C42" w:rsidRDefault="008E0C42" w:rsidP="00861E27">
      <w:pPr>
        <w:pStyle w:val="Akapitzlist"/>
        <w:widowControl w:val="0"/>
        <w:suppressAutoHyphens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</w:pPr>
      <w:r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- jeżeli ww. zmiany będą miały wpływ na koszty wykonania zamówienia przez wykonawcę.</w:t>
      </w:r>
    </w:p>
    <w:p w:rsidR="008E0C42" w:rsidRPr="008E0C42" w:rsidRDefault="00861E27" w:rsidP="00861E27">
      <w:pPr>
        <w:pStyle w:val="Akapitzlist"/>
        <w:widowControl w:val="0"/>
        <w:suppressAutoHyphens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3</w:t>
      </w:r>
      <w:r w:rsidR="008E0C42" w:rsidRPr="008E0C42">
        <w:rPr>
          <w:rFonts w:ascii="Times New Roman" w:hAnsi="Times New Roman" w:cs="Times New Roman"/>
          <w:sz w:val="24"/>
          <w:szCs w:val="24"/>
          <w:shd w:val="clear" w:color="auto" w:fill="FFFFFF"/>
          <w:lang w:eastAsia="hi-IN" w:bidi="hi-IN"/>
        </w:rPr>
        <w:t>. Niedopuszczalna jest jednak pod rygorem nieważności zmiana postanowień zawartej umowy oraz wprowadzenie nowych postanowień do umowy niekorzystnych dla Zamawiającego.</w:t>
      </w:r>
    </w:p>
    <w:p w:rsidR="00AC4337" w:rsidRDefault="00AC4337" w:rsidP="00AC4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37" w:rsidRDefault="00F823DF" w:rsidP="00AC4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AC4337" w:rsidRDefault="00AC4337" w:rsidP="00AC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zamówienia innym osobom.</w:t>
      </w:r>
    </w:p>
    <w:p w:rsidR="00AC4337" w:rsidRDefault="00AC4337" w:rsidP="00AC4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37" w:rsidRDefault="00F823DF" w:rsidP="00AC4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CB1036" w:rsidRDefault="00AC4337" w:rsidP="00F823D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3DF">
        <w:rPr>
          <w:rFonts w:ascii="Times New Roman" w:hAnsi="Times New Roman" w:cs="Times New Roman"/>
          <w:sz w:val="24"/>
          <w:szCs w:val="24"/>
        </w:rPr>
        <w:t xml:space="preserve">Każda </w:t>
      </w:r>
      <w:r w:rsidR="00CB1036" w:rsidRPr="00F823DF">
        <w:rPr>
          <w:rFonts w:ascii="Times New Roman" w:hAnsi="Times New Roman" w:cs="Times New Roman"/>
          <w:sz w:val="24"/>
          <w:szCs w:val="24"/>
        </w:rPr>
        <w:t>ze Stron może rozwiązać niniejszą Umowę z zachowaniem 1-miesięcznego okresu wypowiedzenia.</w:t>
      </w:r>
    </w:p>
    <w:p w:rsidR="00F823DF" w:rsidRPr="00F823DF" w:rsidRDefault="00F823DF" w:rsidP="00F823D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zawierania umowy, Zamawiający może od umowy odstąpić. W takim wypadku Wykonawcy przysługuje jedynie wynagrodzenie z tytułu wykonania części umowy.</w:t>
      </w:r>
    </w:p>
    <w:p w:rsidR="00371935" w:rsidRDefault="00371935" w:rsidP="00CB10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036" w:rsidRDefault="00CB1036" w:rsidP="00CB1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371935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B1036" w:rsidRDefault="00CB1036" w:rsidP="00CB1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</w:t>
      </w:r>
      <w:r w:rsidR="00371935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935">
        <w:rPr>
          <w:rFonts w:ascii="Times New Roman" w:hAnsi="Times New Roman" w:cs="Times New Roman"/>
          <w:sz w:val="24"/>
          <w:szCs w:val="24"/>
        </w:rPr>
        <w:t xml:space="preserve">oraz przepisy </w:t>
      </w:r>
      <w:r>
        <w:rPr>
          <w:rFonts w:ascii="Times New Roman" w:hAnsi="Times New Roman" w:cs="Times New Roman"/>
          <w:sz w:val="24"/>
          <w:szCs w:val="24"/>
        </w:rPr>
        <w:t>Kodeksu Cywilnego.</w:t>
      </w:r>
    </w:p>
    <w:p w:rsidR="00EA2CEA" w:rsidRDefault="00EA2CEA" w:rsidP="00422612">
      <w:pPr>
        <w:rPr>
          <w:rFonts w:ascii="Times New Roman" w:hAnsi="Times New Roman" w:cs="Times New Roman"/>
          <w:b/>
          <w:sz w:val="24"/>
          <w:szCs w:val="24"/>
        </w:rPr>
      </w:pPr>
    </w:p>
    <w:p w:rsidR="00861E27" w:rsidRDefault="00861E27" w:rsidP="00EA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E27" w:rsidRDefault="00861E27" w:rsidP="00EA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EA" w:rsidRDefault="00422612" w:rsidP="00EA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EA2CEA" w:rsidRPr="00EA2CEA" w:rsidRDefault="00EA2CEA" w:rsidP="00EA2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powstałe na tle wykonania przedmiotu umowy, strony poddają rozstrzygnięciu przez właściwy dla siedziby Zamawiającego sąd powszechny.</w:t>
      </w:r>
    </w:p>
    <w:p w:rsidR="00CB1036" w:rsidRPr="00CB1036" w:rsidRDefault="00CB1036" w:rsidP="00CB1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CEA" w:rsidRDefault="00422612" w:rsidP="00EA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EA2CEA" w:rsidRPr="00EA2CEA" w:rsidRDefault="00EA2CEA" w:rsidP="00EA2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 Stron.</w:t>
      </w:r>
    </w:p>
    <w:p w:rsidR="00AC4337" w:rsidRPr="00AC4337" w:rsidRDefault="00AC4337" w:rsidP="00EA2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337" w:rsidRPr="009F7655" w:rsidRDefault="00AC4337" w:rsidP="009F76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655" w:rsidRPr="009F7655" w:rsidRDefault="009F7655" w:rsidP="009F7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655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F7655">
        <w:rPr>
          <w:rFonts w:ascii="Times New Roman" w:hAnsi="Times New Roman" w:cs="Times New Roman"/>
          <w:b/>
          <w:sz w:val="24"/>
          <w:szCs w:val="24"/>
        </w:rPr>
        <w:tab/>
      </w:r>
      <w:r w:rsidRPr="009F7655">
        <w:rPr>
          <w:rFonts w:ascii="Times New Roman" w:hAnsi="Times New Roman" w:cs="Times New Roman"/>
          <w:b/>
          <w:sz w:val="24"/>
          <w:szCs w:val="24"/>
        </w:rPr>
        <w:tab/>
      </w:r>
      <w:r w:rsidRPr="009F7655">
        <w:rPr>
          <w:rFonts w:ascii="Times New Roman" w:hAnsi="Times New Roman" w:cs="Times New Roman"/>
          <w:b/>
          <w:sz w:val="24"/>
          <w:szCs w:val="24"/>
        </w:rPr>
        <w:tab/>
      </w:r>
      <w:r w:rsidRPr="009F7655">
        <w:rPr>
          <w:rFonts w:ascii="Times New Roman" w:hAnsi="Times New Roman" w:cs="Times New Roman"/>
          <w:b/>
          <w:sz w:val="24"/>
          <w:szCs w:val="24"/>
        </w:rPr>
        <w:tab/>
      </w:r>
      <w:r w:rsidRPr="009F7655">
        <w:rPr>
          <w:rFonts w:ascii="Times New Roman" w:hAnsi="Times New Roman" w:cs="Times New Roman"/>
          <w:b/>
          <w:sz w:val="24"/>
          <w:szCs w:val="24"/>
        </w:rPr>
        <w:tab/>
      </w:r>
      <w:r w:rsidRPr="009F7655">
        <w:rPr>
          <w:rFonts w:ascii="Times New Roman" w:hAnsi="Times New Roman" w:cs="Times New Roman"/>
          <w:b/>
          <w:sz w:val="24"/>
          <w:szCs w:val="24"/>
        </w:rPr>
        <w:tab/>
      </w:r>
      <w:r w:rsidRPr="009F7655">
        <w:rPr>
          <w:rFonts w:ascii="Times New Roman" w:hAnsi="Times New Roman" w:cs="Times New Roman"/>
          <w:b/>
          <w:sz w:val="24"/>
          <w:szCs w:val="24"/>
        </w:rPr>
        <w:tab/>
      </w:r>
      <w:r w:rsidRPr="009F7655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9F7655" w:rsidRPr="009F76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E5" w:rsidRDefault="009B28E5" w:rsidP="000438B2">
      <w:pPr>
        <w:spacing w:after="0" w:line="240" w:lineRule="auto"/>
      </w:pPr>
      <w:r>
        <w:separator/>
      </w:r>
    </w:p>
  </w:endnote>
  <w:endnote w:type="continuationSeparator" w:id="0">
    <w:p w:rsidR="009B28E5" w:rsidRDefault="009B28E5" w:rsidP="0004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E5" w:rsidRDefault="009B28E5" w:rsidP="000438B2">
      <w:pPr>
        <w:spacing w:after="0" w:line="240" w:lineRule="auto"/>
      </w:pPr>
      <w:r>
        <w:separator/>
      </w:r>
    </w:p>
  </w:footnote>
  <w:footnote w:type="continuationSeparator" w:id="0">
    <w:p w:rsidR="009B28E5" w:rsidRDefault="009B28E5" w:rsidP="0004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B2" w:rsidRDefault="000438B2" w:rsidP="000438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5147"/>
    <w:multiLevelType w:val="hybridMultilevel"/>
    <w:tmpl w:val="4C1AE742"/>
    <w:lvl w:ilvl="0" w:tplc="7B1C7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2E64"/>
    <w:multiLevelType w:val="hybridMultilevel"/>
    <w:tmpl w:val="9D60F540"/>
    <w:lvl w:ilvl="0" w:tplc="4E06C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00D"/>
    <w:multiLevelType w:val="hybridMultilevel"/>
    <w:tmpl w:val="C358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36D7"/>
    <w:multiLevelType w:val="hybridMultilevel"/>
    <w:tmpl w:val="7190399C"/>
    <w:lvl w:ilvl="0" w:tplc="A5D69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34DF3"/>
    <w:multiLevelType w:val="hybridMultilevel"/>
    <w:tmpl w:val="6D3C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44C"/>
    <w:multiLevelType w:val="hybridMultilevel"/>
    <w:tmpl w:val="28EC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6F60"/>
    <w:multiLevelType w:val="hybridMultilevel"/>
    <w:tmpl w:val="22E4E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55912"/>
    <w:multiLevelType w:val="hybridMultilevel"/>
    <w:tmpl w:val="0BD65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C8"/>
    <w:rsid w:val="000438B2"/>
    <w:rsid w:val="00051ED4"/>
    <w:rsid w:val="00060561"/>
    <w:rsid w:val="001134C1"/>
    <w:rsid w:val="00127417"/>
    <w:rsid w:val="00170146"/>
    <w:rsid w:val="001F1B5F"/>
    <w:rsid w:val="002B2C8E"/>
    <w:rsid w:val="002B5F80"/>
    <w:rsid w:val="002F3767"/>
    <w:rsid w:val="00371935"/>
    <w:rsid w:val="003932A0"/>
    <w:rsid w:val="003B6E71"/>
    <w:rsid w:val="00422612"/>
    <w:rsid w:val="00461B5C"/>
    <w:rsid w:val="00506E33"/>
    <w:rsid w:val="00583BE7"/>
    <w:rsid w:val="00647C9C"/>
    <w:rsid w:val="00692FC8"/>
    <w:rsid w:val="006E732D"/>
    <w:rsid w:val="007B1AF6"/>
    <w:rsid w:val="00857672"/>
    <w:rsid w:val="00861E27"/>
    <w:rsid w:val="008E0C42"/>
    <w:rsid w:val="00931848"/>
    <w:rsid w:val="009A0674"/>
    <w:rsid w:val="009B131F"/>
    <w:rsid w:val="009B28E5"/>
    <w:rsid w:val="009F7655"/>
    <w:rsid w:val="00A75633"/>
    <w:rsid w:val="00AC4337"/>
    <w:rsid w:val="00AD352B"/>
    <w:rsid w:val="00BE21F6"/>
    <w:rsid w:val="00C822CD"/>
    <w:rsid w:val="00C85EFF"/>
    <w:rsid w:val="00CB1036"/>
    <w:rsid w:val="00CE0B72"/>
    <w:rsid w:val="00CE155B"/>
    <w:rsid w:val="00D05C9C"/>
    <w:rsid w:val="00EA2CEA"/>
    <w:rsid w:val="00F823DF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141F1"/>
  <w15:chartTrackingRefBased/>
  <w15:docId w15:val="{955A9A07-BA4E-49E2-9C78-27FC1AE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F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5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4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8B2"/>
  </w:style>
  <w:style w:type="paragraph" w:styleId="Stopka">
    <w:name w:val="footer"/>
    <w:basedOn w:val="Normalny"/>
    <w:link w:val="StopkaZnak"/>
    <w:uiPriority w:val="99"/>
    <w:unhideWhenUsed/>
    <w:rsid w:val="0004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145A-5104-4383-8739-CA227E30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Będzin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Kowalska</dc:creator>
  <cp:keywords/>
  <dc:description/>
  <cp:lastModifiedBy>Patrycja Kowalska</cp:lastModifiedBy>
  <cp:revision>4</cp:revision>
  <cp:lastPrinted>2017-04-18T05:22:00Z</cp:lastPrinted>
  <dcterms:created xsi:type="dcterms:W3CDTF">2019-01-09T11:17:00Z</dcterms:created>
  <dcterms:modified xsi:type="dcterms:W3CDTF">2019-01-09T11:33:00Z</dcterms:modified>
</cp:coreProperties>
</file>