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E515" w14:textId="77777777" w:rsidR="003D4D09" w:rsidRPr="00D32CB0" w:rsidRDefault="003D4D09" w:rsidP="003D4D09">
      <w:pPr>
        <w:jc w:val="center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 xml:space="preserve">INFORMACJA O PRZETWARZANIU DANYCH OSOBOWYCH </w:t>
      </w:r>
    </w:p>
    <w:p w14:paraId="3E95FD18" w14:textId="77777777" w:rsidR="00085762" w:rsidRDefault="003D4D09" w:rsidP="00085762">
      <w:pPr>
        <w:spacing w:after="0"/>
        <w:jc w:val="center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dla wnioskodawców i osób pracujących w związku z ubieganiem się o</w:t>
      </w:r>
      <w:r w:rsidR="00822A3B" w:rsidRPr="00D32CB0">
        <w:rPr>
          <w:rFonts w:ascii="Garamond" w:hAnsi="Garamond" w:cs="Times New Roman"/>
          <w:bCs/>
          <w:sz w:val="21"/>
          <w:szCs w:val="21"/>
        </w:rPr>
        <w:t xml:space="preserve"> </w:t>
      </w:r>
      <w:r w:rsidRPr="00D32CB0">
        <w:rPr>
          <w:rFonts w:ascii="Garamond" w:hAnsi="Garamond" w:cs="Times New Roman"/>
          <w:bCs/>
          <w:sz w:val="21"/>
          <w:szCs w:val="21"/>
        </w:rPr>
        <w:t xml:space="preserve">środki </w:t>
      </w:r>
    </w:p>
    <w:p w14:paraId="29A42241" w14:textId="1B1B69F2" w:rsidR="003D4D09" w:rsidRDefault="003D4D09" w:rsidP="00085762">
      <w:pPr>
        <w:spacing w:after="0"/>
        <w:jc w:val="center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w ramach Krajowego Funduszu Szkoleniowego</w:t>
      </w:r>
    </w:p>
    <w:p w14:paraId="538269BC" w14:textId="77777777" w:rsidR="00085762" w:rsidRPr="00D32CB0" w:rsidRDefault="00085762" w:rsidP="00085762">
      <w:pPr>
        <w:spacing w:after="0"/>
        <w:jc w:val="center"/>
        <w:rPr>
          <w:rFonts w:ascii="Garamond" w:hAnsi="Garamond" w:cs="Times New Roman"/>
          <w:bCs/>
          <w:sz w:val="21"/>
          <w:szCs w:val="21"/>
        </w:rPr>
      </w:pPr>
    </w:p>
    <w:p w14:paraId="18C2E65E" w14:textId="77777777" w:rsidR="003D4D09" w:rsidRPr="00D32CB0" w:rsidRDefault="003D4D09" w:rsidP="003D4D09">
      <w:pPr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 xml:space="preserve">Zgodnie z art. 13 i 14 </w:t>
      </w:r>
      <w:r w:rsidRPr="00D32CB0">
        <w:rPr>
          <w:rFonts w:ascii="Garamond" w:hAnsi="Garamond" w:cs="Times New Roman"/>
          <w:bCs/>
          <w:i/>
          <w:iCs/>
          <w:sz w:val="21"/>
          <w:szCs w:val="21"/>
        </w:rPr>
        <w:t>Rozporządzenia Parlamentu Europejskiego i Rady (UE) 2016/679 z dnia 27 kwietnia 2016 r. w sprawie ochrony osób fizycznych w związku z przetwarzaniem danych osobowych i w sprawie swobodnego przepływu takich danych oraz uchylenia dyrektywy 95/46/WE</w:t>
      </w:r>
      <w:r w:rsidRPr="00D32CB0">
        <w:rPr>
          <w:rFonts w:ascii="Garamond" w:hAnsi="Garamond" w:cs="Times New Roman"/>
          <w:bCs/>
          <w:sz w:val="21"/>
          <w:szCs w:val="21"/>
        </w:rPr>
        <w:t>, dalej jako: RODO, informujemy, że:</w:t>
      </w:r>
    </w:p>
    <w:p w14:paraId="080C53F5" w14:textId="77777777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 xml:space="preserve">Administratorem danych osobowych zawartych w wniosku jest Powiatowy Urząd Pracy </w:t>
      </w:r>
      <w:r w:rsidRPr="00D32CB0">
        <w:rPr>
          <w:rFonts w:ascii="Garamond" w:hAnsi="Garamond" w:cs="Times New Roman"/>
          <w:bCs/>
          <w:sz w:val="21"/>
          <w:szCs w:val="21"/>
        </w:rPr>
        <w:br/>
        <w:t xml:space="preserve">z siedzibą w Będzinie (42-500), przy ul. Ignacego Krasickiego 17A (dalej jako: PUP). </w:t>
      </w:r>
      <w:r w:rsidRPr="00D32CB0">
        <w:rPr>
          <w:rFonts w:ascii="Garamond" w:hAnsi="Garamond" w:cs="Times New Roman"/>
          <w:bCs/>
          <w:sz w:val="21"/>
          <w:szCs w:val="21"/>
        </w:rPr>
        <w:br/>
        <w:t xml:space="preserve">Z administratorem danych można się skontaktować również pod adresem e-mail: </w:t>
      </w:r>
      <w:hyperlink r:id="rId5" w:history="1">
        <w:r w:rsidRPr="00D32CB0">
          <w:rPr>
            <w:rStyle w:val="Hipercze"/>
            <w:rFonts w:ascii="Garamond" w:hAnsi="Garamond" w:cs="Times New Roman"/>
            <w:bCs/>
            <w:sz w:val="21"/>
            <w:szCs w:val="21"/>
          </w:rPr>
          <w:t>pup@pup.bedzin.pl</w:t>
        </w:r>
      </w:hyperlink>
      <w:r w:rsidRPr="00D32CB0">
        <w:rPr>
          <w:rFonts w:ascii="Garamond" w:hAnsi="Garamond" w:cs="Times New Roman"/>
          <w:bCs/>
          <w:sz w:val="21"/>
          <w:szCs w:val="21"/>
        </w:rPr>
        <w:t>.</w:t>
      </w:r>
    </w:p>
    <w:p w14:paraId="5BFD8D22" w14:textId="3E673D26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 xml:space="preserve">PUP wyznaczył inspektora ochrony danych, z którym można skontaktować się pod adresem e-mail: </w:t>
      </w:r>
      <w:hyperlink r:id="rId6" w:history="1">
        <w:r w:rsidRPr="00D32CB0">
          <w:rPr>
            <w:rStyle w:val="Hipercze"/>
            <w:rFonts w:ascii="Garamond" w:hAnsi="Garamond" w:cs="Times New Roman"/>
            <w:bCs/>
            <w:sz w:val="21"/>
            <w:szCs w:val="21"/>
          </w:rPr>
          <w:t>iod@pup.bedzin.pl</w:t>
        </w:r>
      </w:hyperlink>
      <w:r w:rsidRPr="00D32CB0">
        <w:rPr>
          <w:rFonts w:ascii="Garamond" w:hAnsi="Garamond" w:cs="Times New Roman"/>
          <w:bCs/>
          <w:sz w:val="21"/>
          <w:szCs w:val="21"/>
        </w:rPr>
        <w:t xml:space="preserve"> lub przesyłając korespondencję na adres PUP z dopiskiem „IOD”.</w:t>
      </w:r>
    </w:p>
    <w:p w14:paraId="291C34DC" w14:textId="0C5EFABE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 xml:space="preserve">Dane osobowe obejmują dane wnioskodawcy oraz dane </w:t>
      </w:r>
      <w:r w:rsidR="00822A3B" w:rsidRPr="00D32CB0">
        <w:rPr>
          <w:rFonts w:ascii="Garamond" w:hAnsi="Garamond" w:cs="Times New Roman"/>
          <w:bCs/>
          <w:sz w:val="21"/>
          <w:szCs w:val="21"/>
        </w:rPr>
        <w:t>osób pracujących</w:t>
      </w:r>
      <w:r w:rsidR="00D32CB0" w:rsidRPr="00D32CB0">
        <w:rPr>
          <w:rFonts w:ascii="Garamond" w:hAnsi="Garamond" w:cs="Times New Roman"/>
          <w:bCs/>
          <w:sz w:val="21"/>
          <w:szCs w:val="21"/>
        </w:rPr>
        <w:t xml:space="preserve">, </w:t>
      </w:r>
      <w:r w:rsidRPr="00D32CB0">
        <w:rPr>
          <w:rFonts w:ascii="Garamond" w:hAnsi="Garamond" w:cs="Times New Roman"/>
          <w:bCs/>
          <w:sz w:val="21"/>
          <w:szCs w:val="21"/>
        </w:rPr>
        <w:t>korzystających ze wsparcia w ramach Krajowego Funduszu Szkoleniowego, które zostały wskazane we wniosku o</w:t>
      </w:r>
      <w:r w:rsidR="00D32CB0" w:rsidRPr="00D32CB0">
        <w:rPr>
          <w:rFonts w:ascii="Garamond" w:hAnsi="Garamond" w:cs="Times New Roman"/>
          <w:bCs/>
          <w:sz w:val="21"/>
          <w:szCs w:val="21"/>
        </w:rPr>
        <w:t> </w:t>
      </w:r>
      <w:r w:rsidRPr="00D32CB0">
        <w:rPr>
          <w:rFonts w:ascii="Garamond" w:hAnsi="Garamond" w:cs="Times New Roman"/>
          <w:bCs/>
          <w:sz w:val="21"/>
          <w:szCs w:val="21"/>
        </w:rPr>
        <w:t>udzielenie wsparcia ze środków Krajowego Funduszu Szkoleniowego.</w:t>
      </w:r>
    </w:p>
    <w:p w14:paraId="3A2497CA" w14:textId="69E2CE72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i/>
          <w:i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Dane wnioskodawcy będą przetwarzane celu złożenia, rozpatrzenia wniosku i wykonania umowy o</w:t>
      </w:r>
      <w:r w:rsidR="00D32CB0" w:rsidRPr="00D32CB0">
        <w:rPr>
          <w:rFonts w:ascii="Garamond" w:hAnsi="Garamond" w:cs="Times New Roman"/>
          <w:bCs/>
          <w:sz w:val="21"/>
          <w:szCs w:val="21"/>
        </w:rPr>
        <w:t> </w:t>
      </w:r>
      <w:r w:rsidRPr="00D32CB0">
        <w:rPr>
          <w:rFonts w:ascii="Garamond" w:hAnsi="Garamond" w:cs="Times New Roman"/>
          <w:bCs/>
          <w:sz w:val="21"/>
          <w:szCs w:val="21"/>
        </w:rPr>
        <w:t xml:space="preserve">wsparcie w ramach Krajowego Funduszu Szkoleniowego, w oparciu o art. 6 ust. 1 lit. c RODO wzwiązku z zapisami </w:t>
      </w:r>
      <w:r w:rsidRPr="00D32CB0">
        <w:rPr>
          <w:rFonts w:ascii="Garamond" w:hAnsi="Garamond" w:cs="Times New Roman"/>
          <w:bCs/>
          <w:i/>
          <w:iCs/>
          <w:sz w:val="21"/>
          <w:szCs w:val="21"/>
        </w:rPr>
        <w:t>ustawy z dnia 20 marca 2025 r. o rynku pracy i służbach zatrudnienia, Rozporządzenia Ministra Rodziny, Pracy i Polityki Społecznej z dnia 25 listopada 2025 r., w sprawie Krajowego Funduszu Szkoleniowego oraz ustawy z dnia 30 kwietnia 2004 r. o postępowaniu w sprawach dotyczących pomocy publicznej.</w:t>
      </w:r>
    </w:p>
    <w:p w14:paraId="28DFFF3E" w14:textId="5B92088D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Dane osób pracujących)</w:t>
      </w:r>
      <w:r w:rsidR="00D32CB0" w:rsidRPr="00D32CB0">
        <w:rPr>
          <w:rFonts w:ascii="Garamond" w:hAnsi="Garamond" w:cs="Times New Roman"/>
          <w:bCs/>
          <w:sz w:val="21"/>
          <w:szCs w:val="21"/>
        </w:rPr>
        <w:t>,</w:t>
      </w:r>
      <w:r w:rsidRPr="00D32CB0">
        <w:rPr>
          <w:rFonts w:ascii="Garamond" w:hAnsi="Garamond" w:cs="Times New Roman"/>
          <w:bCs/>
          <w:sz w:val="21"/>
          <w:szCs w:val="21"/>
        </w:rPr>
        <w:t xml:space="preserve"> korzystających z form wsparcia w ramach Krajowego Funduszu Szkoleniowego, przetwarzane będą w oparciu o art. 6 ust. 1 lit. e RODO, tj.  w zakresie niezbędnym do wykonania zadania realizowanego w interesie publicznym, które zostało powierzone Administratorowi. Zadanie dotyczy udzielenia wsparcia w ramach środków z Krajowego Funduszu Szkoleniowego, przeprowadzenia czynności kontrolnych, które zostały określone w </w:t>
      </w:r>
      <w:r w:rsidRPr="00D32CB0">
        <w:rPr>
          <w:rFonts w:ascii="Garamond" w:hAnsi="Garamond" w:cs="Times New Roman"/>
          <w:bCs/>
          <w:i/>
          <w:iCs/>
          <w:sz w:val="21"/>
          <w:szCs w:val="21"/>
        </w:rPr>
        <w:t xml:space="preserve">ustawie z dnia 20 marca 2025. o rynku pracy i służbach </w:t>
      </w:r>
      <w:r w:rsidR="00D32CB0" w:rsidRPr="00D32CB0">
        <w:rPr>
          <w:rFonts w:ascii="Garamond" w:hAnsi="Garamond" w:cs="Times New Roman"/>
          <w:bCs/>
          <w:i/>
          <w:iCs/>
          <w:sz w:val="21"/>
          <w:szCs w:val="21"/>
        </w:rPr>
        <w:t>zatrudnienia, Rozporządzeniu</w:t>
      </w:r>
      <w:r w:rsidRPr="00D32CB0">
        <w:rPr>
          <w:rFonts w:ascii="Garamond" w:hAnsi="Garamond" w:cs="Times New Roman"/>
          <w:bCs/>
          <w:i/>
          <w:iCs/>
          <w:sz w:val="21"/>
          <w:szCs w:val="21"/>
        </w:rPr>
        <w:t xml:space="preserve"> Ministra </w:t>
      </w:r>
      <w:r w:rsidR="00D32CB0" w:rsidRPr="00D32CB0">
        <w:rPr>
          <w:rFonts w:ascii="Garamond" w:hAnsi="Garamond" w:cs="Times New Roman"/>
          <w:bCs/>
          <w:i/>
          <w:iCs/>
          <w:sz w:val="21"/>
          <w:szCs w:val="21"/>
        </w:rPr>
        <w:t>Rodziny, Pracy</w:t>
      </w:r>
      <w:r w:rsidRPr="00D32CB0">
        <w:rPr>
          <w:rFonts w:ascii="Garamond" w:hAnsi="Garamond" w:cs="Times New Roman"/>
          <w:bCs/>
          <w:i/>
          <w:iCs/>
          <w:sz w:val="21"/>
          <w:szCs w:val="21"/>
        </w:rPr>
        <w:t xml:space="preserve"> i Polityki Społecznej z dnia 25 listopada 2025 r., w sprawie Krajowego Funduszu Szkoleniowego </w:t>
      </w:r>
      <w:r w:rsidRPr="00D32CB0">
        <w:rPr>
          <w:rFonts w:ascii="Garamond" w:hAnsi="Garamond" w:cs="Times New Roman"/>
          <w:bCs/>
          <w:sz w:val="21"/>
          <w:szCs w:val="21"/>
        </w:rPr>
        <w:t xml:space="preserve">jak również w związku z zadaniem publicznym, jakim jest wydatkowanie środków publicznych </w:t>
      </w:r>
      <w:r w:rsidRPr="00D32CB0">
        <w:rPr>
          <w:rFonts w:ascii="Garamond" w:hAnsi="Garamond" w:cs="Times New Roman"/>
          <w:bCs/>
          <w:color w:val="000000"/>
          <w:sz w:val="21"/>
          <w:szCs w:val="21"/>
          <w:shd w:val="clear" w:color="auto" w:fill="FFFFFF"/>
        </w:rPr>
        <w:t>w sposób celowy i oszczędny, z</w:t>
      </w:r>
      <w:r w:rsidR="00D32CB0" w:rsidRPr="00D32CB0">
        <w:rPr>
          <w:rFonts w:ascii="Garamond" w:hAnsi="Garamond" w:cs="Times New Roman"/>
          <w:bCs/>
          <w:color w:val="000000"/>
          <w:sz w:val="21"/>
          <w:szCs w:val="21"/>
          <w:shd w:val="clear" w:color="auto" w:fill="FFFFFF"/>
        </w:rPr>
        <w:t> </w:t>
      </w:r>
      <w:r w:rsidRPr="00D32CB0">
        <w:rPr>
          <w:rFonts w:ascii="Garamond" w:hAnsi="Garamond" w:cs="Times New Roman"/>
          <w:bCs/>
          <w:color w:val="000000"/>
          <w:sz w:val="21"/>
          <w:szCs w:val="21"/>
          <w:shd w:val="clear" w:color="auto" w:fill="FFFFFF"/>
        </w:rPr>
        <w:t xml:space="preserve">zachowaniem zasady uzyskiwania najlepszych efektów z dokonywanych nakładów, które zostało określone w art. 44 </w:t>
      </w:r>
      <w:r w:rsidRPr="00D32CB0">
        <w:rPr>
          <w:rFonts w:ascii="Garamond" w:hAnsi="Garamond" w:cs="Times New Roman"/>
          <w:bCs/>
          <w:i/>
          <w:iCs/>
          <w:color w:val="000000"/>
          <w:sz w:val="21"/>
          <w:szCs w:val="21"/>
          <w:shd w:val="clear" w:color="auto" w:fill="FFFFFF"/>
        </w:rPr>
        <w:t>ustawy z dnia 27 sierpnia 2009 r. o finansach publicznych.</w:t>
      </w:r>
    </w:p>
    <w:p w14:paraId="344FC5B7" w14:textId="77777777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 xml:space="preserve">Dane osobowe zawarte we wniosku nie będą przekazywane innym podmiotom, </w:t>
      </w:r>
      <w:r w:rsidRPr="00D32CB0">
        <w:rPr>
          <w:rFonts w:ascii="Garamond" w:hAnsi="Garamond" w:cs="Times New Roman"/>
          <w:bCs/>
          <w:sz w:val="21"/>
          <w:szCs w:val="21"/>
        </w:rPr>
        <w:br/>
        <w:t xml:space="preserve">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RODO – dostawca usług hostingowych, obsługa prawna oraz ochrony danych, wsparcie techniczne ze strony wykonawcy systemu Syriusz. Administrator nie będzie przekazywał Pani/Pana danych osobowych do państwa trzeciego lub do organizacji międzynarodowej. </w:t>
      </w:r>
      <w:r w:rsidRPr="00D32CB0">
        <w:rPr>
          <w:rFonts w:ascii="Garamond" w:hAnsi="Garamond" w:cs="Times New Roman"/>
          <w:bCs/>
          <w:sz w:val="21"/>
          <w:szCs w:val="21"/>
        </w:rPr>
        <w:br/>
        <w:t>W uzasadnionych przypadkach dane wnioskodawcy mogą zostać podane do publicznej wiadomości.</w:t>
      </w:r>
    </w:p>
    <w:p w14:paraId="7360CF4D" w14:textId="77777777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Dane osobowe zawarte we wniosku będą przechowywane nie dłużej niż 10 lat, od zakończenia roku, w którym udzielono wsparcia.</w:t>
      </w:r>
    </w:p>
    <w:p w14:paraId="63FDA44C" w14:textId="77777777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  <w:lang w:val="en-US"/>
        </w:rPr>
        <w:t>P</w:t>
      </w:r>
      <w:r w:rsidRPr="00D32CB0">
        <w:rPr>
          <w:rFonts w:ascii="Garamond" w:hAnsi="Garamond" w:cs="Times New Roman"/>
          <w:bCs/>
          <w:sz w:val="21"/>
          <w:szCs w:val="21"/>
        </w:rPr>
        <w:t>osiada Pani/Pan:</w:t>
      </w:r>
    </w:p>
    <w:p w14:paraId="1494E409" w14:textId="77777777" w:rsidR="003D4D09" w:rsidRPr="00D32CB0" w:rsidRDefault="003D4D09" w:rsidP="003D4D0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993" w:hanging="142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prawo dostępu do Pani/Pana danych osobowych, zgodnie z art. 15 RODO;</w:t>
      </w:r>
    </w:p>
    <w:p w14:paraId="2EFCDA61" w14:textId="77777777" w:rsidR="003D4D09" w:rsidRPr="00D32CB0" w:rsidRDefault="003D4D09" w:rsidP="003D4D0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993" w:hanging="142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prawo do sprostowania Pani/Pana danych osobowych, zgodnie z art. 16 RODO;</w:t>
      </w:r>
    </w:p>
    <w:p w14:paraId="35527C0D" w14:textId="397AA32E" w:rsidR="003D4D09" w:rsidRPr="00D32CB0" w:rsidRDefault="003D4D09" w:rsidP="003D4D0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993" w:hanging="142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prawo do usunięcia danych osobowych, zgodnie z art. 17 RODO, jednakże z zastrzeżeniem przypadków, o których mowa w art. 17 ust. 1 oraz 3 RODO;</w:t>
      </w:r>
    </w:p>
    <w:p w14:paraId="386DDD22" w14:textId="77777777" w:rsidR="003D4D09" w:rsidRPr="00D32CB0" w:rsidRDefault="003D4D09" w:rsidP="003D4D0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992" w:hanging="141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prawo żądania od Administratora ograniczenia przetwarzania danych osobowych, zgodnie art. 18 RODO, jednakże z zastrzeżeniem przypadków; o których mowa w art. 18 ust. 2 RODO;</w:t>
      </w:r>
    </w:p>
    <w:p w14:paraId="69C93618" w14:textId="77777777" w:rsidR="003D4D09" w:rsidRPr="00D32CB0" w:rsidRDefault="003D4D09" w:rsidP="003D4D0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992" w:hanging="141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prawo sprzeciwu, wobec przetwarzania Pani/Pana danych osobowych, zgodnie z art. 21 RODO;</w:t>
      </w:r>
    </w:p>
    <w:p w14:paraId="672D2144" w14:textId="7733E655" w:rsidR="003D4D09" w:rsidRPr="00D32CB0" w:rsidRDefault="003D4D09" w:rsidP="003D4D0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992" w:hanging="141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prawo do wniesienia skargi do organu nadzorczego – Prezesa Urzędu Ochrony Danych Osobowych, jeżeli uzna Pani/Pan, że dane przetwarzane są w sposób niezgodny z</w:t>
      </w:r>
      <w:r w:rsidR="00D32CB0" w:rsidRPr="00D32CB0">
        <w:rPr>
          <w:rFonts w:ascii="Garamond" w:hAnsi="Garamond" w:cs="Times New Roman"/>
          <w:bCs/>
          <w:sz w:val="21"/>
          <w:szCs w:val="21"/>
        </w:rPr>
        <w:t> </w:t>
      </w:r>
      <w:r w:rsidRPr="00D32CB0">
        <w:rPr>
          <w:rFonts w:ascii="Garamond" w:hAnsi="Garamond" w:cs="Times New Roman"/>
          <w:bCs/>
          <w:sz w:val="21"/>
          <w:szCs w:val="21"/>
        </w:rPr>
        <w:t>obowiązującym prawem.</w:t>
      </w:r>
    </w:p>
    <w:p w14:paraId="496212C8" w14:textId="77777777" w:rsidR="003D4D09" w:rsidRPr="00D32CB0" w:rsidRDefault="003D4D09" w:rsidP="003D4D09">
      <w:pPr>
        <w:pStyle w:val="Akapitzlist"/>
        <w:numPr>
          <w:ilvl w:val="0"/>
          <w:numId w:val="1"/>
        </w:numPr>
        <w:suppressAutoHyphens w:val="0"/>
        <w:spacing w:after="16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r w:rsidRPr="00D32CB0">
        <w:rPr>
          <w:rFonts w:ascii="Garamond" w:hAnsi="Garamond" w:cs="Times New Roman"/>
          <w:bCs/>
          <w:sz w:val="21"/>
          <w:szCs w:val="21"/>
        </w:rPr>
        <w:t>Podanie przez Wnioskodawcę danych jest dobrowolne, jednak brak podania danych we wniosku może skutkować pozostawieniem wniosku bez rozpoznania, a tym samym brakiem możliwości udzielenia wsparcia w ramach Krajowego Funduszu Szkoleniowego.</w:t>
      </w:r>
    </w:p>
    <w:p w14:paraId="66F71D4E" w14:textId="1766CCC2" w:rsidR="00213BE6" w:rsidRPr="00D32CB0" w:rsidRDefault="003D4D09" w:rsidP="00D32CB0">
      <w:pPr>
        <w:pStyle w:val="Akapitzlist"/>
        <w:numPr>
          <w:ilvl w:val="0"/>
          <w:numId w:val="1"/>
        </w:numPr>
        <w:suppressAutoHyphens w:val="0"/>
        <w:spacing w:after="160" w:line="240" w:lineRule="auto"/>
        <w:ind w:left="567" w:hanging="567"/>
        <w:jc w:val="both"/>
        <w:rPr>
          <w:rFonts w:ascii="Garamond" w:hAnsi="Garamond" w:cs="Times New Roman"/>
          <w:bCs/>
          <w:sz w:val="21"/>
          <w:szCs w:val="21"/>
        </w:rPr>
      </w:pPr>
      <w:bookmarkStart w:id="0" w:name="_Hlk515005102"/>
      <w:r w:rsidRPr="00D32CB0">
        <w:rPr>
          <w:rFonts w:ascii="Garamond" w:hAnsi="Garamond" w:cs="Times New Roman"/>
          <w:bCs/>
          <w:sz w:val="21"/>
          <w:szCs w:val="21"/>
        </w:rPr>
        <w:t>Pani/Pana dane osobowe nie będą wykorzystane do podejmowania decyzji, które opierają się wyłącznie na zautomatyzowanym przetwarzaniu, w tym profilowaniu.</w:t>
      </w:r>
      <w:bookmarkEnd w:id="0"/>
    </w:p>
    <w:p w14:paraId="03FF4A7B" w14:textId="000229DE" w:rsidR="00213BE6" w:rsidRPr="00D32CB0" w:rsidRDefault="00213BE6">
      <w:pPr>
        <w:rPr>
          <w:rFonts w:ascii="Garamond" w:hAnsi="Garamond" w:cs="Times New Roman"/>
          <w:bCs/>
          <w:sz w:val="21"/>
          <w:szCs w:val="21"/>
        </w:rPr>
      </w:pPr>
    </w:p>
    <w:sectPr w:rsidR="00213BE6" w:rsidRPr="00D32CB0" w:rsidSect="00D32CB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3784">
    <w:abstractNumId w:val="1"/>
  </w:num>
  <w:num w:numId="2" w16cid:durableId="162137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0"/>
    <w:rsid w:val="00085762"/>
    <w:rsid w:val="001B6304"/>
    <w:rsid w:val="00213BE6"/>
    <w:rsid w:val="00216A20"/>
    <w:rsid w:val="003D4D09"/>
    <w:rsid w:val="004477C3"/>
    <w:rsid w:val="00822A3B"/>
    <w:rsid w:val="008231FE"/>
    <w:rsid w:val="008D010A"/>
    <w:rsid w:val="00913A4D"/>
    <w:rsid w:val="00A73075"/>
    <w:rsid w:val="00B554F4"/>
    <w:rsid w:val="00D32CB0"/>
    <w:rsid w:val="00D93AF8"/>
    <w:rsid w:val="00E1023D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BEBC"/>
  <w15:chartTrackingRefBased/>
  <w15:docId w15:val="{8C0C0D20-07A0-47FE-9554-9FBD8C16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9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9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9F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D0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9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9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9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3D4D0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D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.bedzin.pl" TargetMode="External"/><Relationship Id="rId5" Type="http://schemas.openxmlformats.org/officeDocument/2006/relationships/hyperlink" Target="mailto:pup@pup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3</cp:revision>
  <cp:lastPrinted>2026-02-25T07:13:00Z</cp:lastPrinted>
  <dcterms:created xsi:type="dcterms:W3CDTF">2026-03-30T06:55:00Z</dcterms:created>
  <dcterms:modified xsi:type="dcterms:W3CDTF">2026-03-30T06:57:00Z</dcterms:modified>
</cp:coreProperties>
</file>