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E7D" w:rsidRPr="00EA1D28" w:rsidRDefault="00586977">
      <w:pPr>
        <w:rPr>
          <w:rStyle w:val="x193iq5w"/>
          <w:b/>
        </w:rPr>
      </w:pPr>
      <w:r w:rsidRPr="00EA1D28">
        <w:rPr>
          <w:rStyle w:val="x193iq5w"/>
          <w:b/>
        </w:rPr>
        <w:t xml:space="preserve">Obligatoryjny zakres informacji do umieszczenia na </w:t>
      </w:r>
      <w:r w:rsidR="00280703" w:rsidRPr="00EA1D28">
        <w:rPr>
          <w:rStyle w:val="x193iq5w"/>
          <w:b/>
        </w:rPr>
        <w:t>stronie internetowej</w:t>
      </w:r>
      <w:r w:rsidRPr="00EA1D28">
        <w:rPr>
          <w:rStyle w:val="x193iq5w"/>
          <w:b/>
        </w:rPr>
        <w:t xml:space="preserve"> firmy</w:t>
      </w:r>
    </w:p>
    <w:p w:rsidR="00586977" w:rsidRDefault="00586977">
      <w:pPr>
        <w:rPr>
          <w:rStyle w:val="x193iq5w"/>
        </w:rPr>
      </w:pPr>
    </w:p>
    <w:p w:rsidR="00586977" w:rsidRDefault="00586977">
      <w:pPr>
        <w:rPr>
          <w:rStyle w:val="x193iq5w"/>
        </w:rPr>
      </w:pPr>
      <w:r w:rsidRPr="006D0E7D">
        <w:rPr>
          <w:rStyle w:val="x193iq5w"/>
          <w:noProof/>
          <w:lang w:eastAsia="pl-PL"/>
        </w:rPr>
        <w:drawing>
          <wp:inline distT="0" distB="0" distL="0" distR="0" wp14:anchorId="3CC4825F" wp14:editId="59CA458F">
            <wp:extent cx="5760720" cy="607060"/>
            <wp:effectExtent l="0" t="0" r="0" b="2540"/>
            <wp:docPr id="18" name="Obraz 18" descr="H:\Pokoj22\FESL - I edycja\Promocja i Informacja\Logotypy\FE SL kolor poziom 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:\Pokoj22\FESL - I edycja\Promocja i Informacja\Logotypy\FE SL kolor poziom b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977" w:rsidRDefault="00586977">
      <w:pPr>
        <w:rPr>
          <w:rStyle w:val="x193iq5w"/>
        </w:rPr>
      </w:pPr>
      <w:r>
        <w:rPr>
          <w:rStyle w:val="x193iq5w"/>
        </w:rPr>
        <w:t xml:space="preserve">Firma (wpisać nazwę firmy) powstała w ramach projektu „Aktywizacja osób bezrobotnych zarejestrowanych w Powiatowym Urzędzie Pracy w </w:t>
      </w:r>
      <w:r w:rsidR="00AB6AB9">
        <w:rPr>
          <w:rStyle w:val="x193iq5w"/>
        </w:rPr>
        <w:t>Będzinie</w:t>
      </w:r>
      <w:r w:rsidR="007F5C23">
        <w:rPr>
          <w:rStyle w:val="x193iq5w"/>
        </w:rPr>
        <w:t xml:space="preserve"> II</w:t>
      </w:r>
      <w:r>
        <w:rPr>
          <w:rStyle w:val="x193iq5w"/>
        </w:rPr>
        <w:t>" dzięki dofinansowaniu ze środków Unii Europejskiej - Europejskiego Funduszu Społecznego Plus w ramach programu regionalnego Fundusze Europejskie dla Śląskiego 2021-2027</w:t>
      </w:r>
      <w:r w:rsidR="006365CD">
        <w:rPr>
          <w:rStyle w:val="x193iq5w"/>
        </w:rPr>
        <w:t>.</w:t>
      </w:r>
      <w:r>
        <w:rPr>
          <w:rStyle w:val="x193iq5w"/>
        </w:rPr>
        <w:t xml:space="preserve"> </w:t>
      </w:r>
    </w:p>
    <w:p w:rsidR="00586977" w:rsidRPr="00280703" w:rsidRDefault="006D0E7D" w:rsidP="00586977">
      <w:pPr>
        <w:spacing w:after="0" w:line="240" w:lineRule="auto"/>
        <w:rPr>
          <w:rStyle w:val="x193iq5w"/>
          <w:color w:val="auto"/>
        </w:rPr>
      </w:pPr>
      <w:r w:rsidRPr="00280703">
        <w:rPr>
          <w:rStyle w:val="x193iq5w"/>
          <w:color w:val="auto"/>
        </w:rPr>
        <w:t xml:space="preserve">Projekt „Aktywizacja osób bezrobotnych zarejestrowanych w Powiatowym Urzędzie Pracy w </w:t>
      </w:r>
      <w:r w:rsidR="00AB6AB9">
        <w:rPr>
          <w:rStyle w:val="x193iq5w"/>
          <w:color w:val="auto"/>
        </w:rPr>
        <w:t>Będzinie</w:t>
      </w:r>
      <w:r w:rsidR="007F5C23">
        <w:rPr>
          <w:rStyle w:val="x193iq5w"/>
          <w:color w:val="auto"/>
        </w:rPr>
        <w:t xml:space="preserve"> II</w:t>
      </w:r>
      <w:r w:rsidRPr="00280703">
        <w:rPr>
          <w:rStyle w:val="x193iq5w"/>
          <w:color w:val="auto"/>
        </w:rPr>
        <w:t xml:space="preserve">" jest współfinansowany ze środków Unii Europejskiej - Europejskiego Funduszu Społecznego Plus w ramach programu regionalnego Fundusze Europejskie dla Śląskiego 2021-2027. Jego celem jest </w:t>
      </w:r>
      <w:r w:rsidR="00023C37">
        <w:rPr>
          <w:rStyle w:val="x193iq5w"/>
          <w:color w:val="auto"/>
        </w:rPr>
        <w:t>aktywizacja zawodowa osób bezrobotnych zarejestrowanych w Powiatowym Urzędzie Pracy w Będzinie</w:t>
      </w:r>
      <w:r w:rsidR="005F4304">
        <w:rPr>
          <w:rStyle w:val="x193iq5w"/>
          <w:color w:val="auto"/>
        </w:rPr>
        <w:t>, zwłaszcza osób znajdujących się w szczególnej sytuacji na rynku pracy oraz osób młodych w wieku 18-29 lat.</w:t>
      </w:r>
      <w:r w:rsidR="00023C37">
        <w:rPr>
          <w:rStyle w:val="x193iq5w"/>
          <w:color w:val="auto"/>
        </w:rPr>
        <w:t xml:space="preserve"> W projekcie oferowane są: pośrednictwo pracy, poradnictwo zawodowe, </w:t>
      </w:r>
      <w:r w:rsidRPr="00280703">
        <w:rPr>
          <w:rStyle w:val="x193iq5w"/>
          <w:color w:val="auto"/>
        </w:rPr>
        <w:t>staże</w:t>
      </w:r>
      <w:r w:rsidR="00023C37">
        <w:rPr>
          <w:rStyle w:val="x193iq5w"/>
          <w:color w:val="auto"/>
        </w:rPr>
        <w:t>, dotacje na rozpoczęcie</w:t>
      </w:r>
      <w:r w:rsidRPr="00280703">
        <w:rPr>
          <w:rStyle w:val="x193iq5w"/>
          <w:color w:val="auto"/>
        </w:rPr>
        <w:t xml:space="preserve"> działalności gospodarczej</w:t>
      </w:r>
      <w:r w:rsidR="00023C37">
        <w:rPr>
          <w:rStyle w:val="x193iq5w"/>
          <w:color w:val="auto"/>
        </w:rPr>
        <w:t xml:space="preserve">, wyposażenie/doposażenie stanowiska pracy, bony na zasiedlenie, prace </w:t>
      </w:r>
      <w:r w:rsidR="005F4304">
        <w:rPr>
          <w:rStyle w:val="x193iq5w"/>
          <w:color w:val="auto"/>
        </w:rPr>
        <w:t>interwencyjne</w:t>
      </w:r>
      <w:r w:rsidRPr="00280703">
        <w:rPr>
          <w:rStyle w:val="x193iq5w"/>
          <w:color w:val="auto"/>
        </w:rPr>
        <w:t xml:space="preserve">. </w:t>
      </w:r>
      <w:r w:rsidR="00586977" w:rsidRPr="00280703">
        <w:rPr>
          <w:rStyle w:val="x193iq5w"/>
          <w:color w:val="auto"/>
        </w:rPr>
        <w:t xml:space="preserve">W efekcie realizacji projektu </w:t>
      </w:r>
      <w:r w:rsidR="00023C37">
        <w:rPr>
          <w:rStyle w:val="x193iq5w"/>
          <w:color w:val="auto"/>
        </w:rPr>
        <w:t>1</w:t>
      </w:r>
      <w:r w:rsidR="007F5C23">
        <w:rPr>
          <w:rStyle w:val="x193iq5w"/>
          <w:color w:val="auto"/>
        </w:rPr>
        <w:t xml:space="preserve">32 </w:t>
      </w:r>
      <w:r w:rsidR="00023C37">
        <w:rPr>
          <w:rStyle w:val="x193iq5w"/>
          <w:color w:val="auto"/>
        </w:rPr>
        <w:t>os</w:t>
      </w:r>
      <w:r w:rsidR="007F5C23">
        <w:rPr>
          <w:rStyle w:val="x193iq5w"/>
          <w:color w:val="auto"/>
        </w:rPr>
        <w:t>o</w:t>
      </w:r>
      <w:r w:rsidR="00023C37">
        <w:rPr>
          <w:rStyle w:val="x193iq5w"/>
          <w:color w:val="auto"/>
        </w:rPr>
        <w:t>b</w:t>
      </w:r>
      <w:r w:rsidR="007F5C23">
        <w:rPr>
          <w:rStyle w:val="x193iq5w"/>
          <w:color w:val="auto"/>
        </w:rPr>
        <w:t>y</w:t>
      </w:r>
      <w:r w:rsidR="00023C37">
        <w:rPr>
          <w:rStyle w:val="x193iq5w"/>
          <w:color w:val="auto"/>
        </w:rPr>
        <w:t xml:space="preserve"> (w tym: </w:t>
      </w:r>
      <w:r w:rsidR="007F5C23">
        <w:rPr>
          <w:rStyle w:val="x193iq5w"/>
          <w:color w:val="auto"/>
        </w:rPr>
        <w:t>67</w:t>
      </w:r>
      <w:r w:rsidR="00023C37">
        <w:rPr>
          <w:rStyle w:val="x193iq5w"/>
          <w:color w:val="auto"/>
        </w:rPr>
        <w:t xml:space="preserve"> kobiet)</w:t>
      </w:r>
      <w:r w:rsidR="00586977" w:rsidRPr="00280703">
        <w:rPr>
          <w:rStyle w:val="x193iq5w"/>
          <w:color w:val="auto"/>
        </w:rPr>
        <w:t xml:space="preserve"> podejmie zatrud</w:t>
      </w:r>
      <w:r w:rsidR="00023C37">
        <w:rPr>
          <w:rStyle w:val="x193iq5w"/>
          <w:color w:val="auto"/>
        </w:rPr>
        <w:t>nienie lub założy własną firmę.</w:t>
      </w:r>
    </w:p>
    <w:p w:rsidR="006D0E7D" w:rsidRPr="00280703" w:rsidRDefault="006D0E7D">
      <w:pPr>
        <w:rPr>
          <w:color w:val="auto"/>
        </w:rPr>
      </w:pPr>
      <w:r w:rsidRPr="00280703">
        <w:rPr>
          <w:rStyle w:val="x193iq5w"/>
          <w:color w:val="auto"/>
        </w:rPr>
        <w:t xml:space="preserve">Wartość projektu wynosi </w:t>
      </w:r>
      <w:r w:rsidR="007F5C23">
        <w:rPr>
          <w:rStyle w:val="x193iq5w"/>
          <w:color w:val="auto"/>
        </w:rPr>
        <w:t xml:space="preserve"> </w:t>
      </w:r>
      <w:r w:rsidR="007F5C23" w:rsidRPr="007F5C23">
        <w:rPr>
          <w:rStyle w:val="x193iq5w"/>
          <w:color w:val="auto"/>
        </w:rPr>
        <w:t xml:space="preserve">6 743 333,40 </w:t>
      </w:r>
      <w:r w:rsidRPr="00280703">
        <w:rPr>
          <w:rStyle w:val="x193iq5w"/>
          <w:color w:val="auto"/>
        </w:rPr>
        <w:t xml:space="preserve">zł, w tym wysokość wkładu Funduszy Europejskich wynosi </w:t>
      </w:r>
      <w:r w:rsidR="007F5C23" w:rsidRPr="007F5C23">
        <w:rPr>
          <w:color w:val="auto"/>
        </w:rPr>
        <w:t xml:space="preserve"> 5 731 833,42 zł</w:t>
      </w:r>
      <w:r w:rsidR="007F5C23" w:rsidRPr="007F5C23">
        <w:rPr>
          <w:b/>
          <w:color w:val="auto"/>
        </w:rPr>
        <w:t>.</w:t>
      </w:r>
    </w:p>
    <w:p w:rsidR="006D0E7D" w:rsidRPr="00586977" w:rsidRDefault="007F5C23" w:rsidP="006D0E7D">
      <w:pPr>
        <w:spacing w:after="0" w:line="240" w:lineRule="auto"/>
        <w:rPr>
          <w:rStyle w:val="x193iq5w"/>
        </w:rPr>
      </w:pPr>
      <w:hyperlink r:id="rId5" w:history="1">
        <w:r w:rsidR="006D0E7D" w:rsidRPr="00586977">
          <w:rPr>
            <w:rStyle w:val="x193iq5w"/>
          </w:rPr>
          <w:t>#</w:t>
        </w:r>
        <w:proofErr w:type="spellStart"/>
        <w:r w:rsidR="006D0E7D" w:rsidRPr="00586977">
          <w:rPr>
            <w:rStyle w:val="x193iq5w"/>
          </w:rPr>
          <w:t>FunduszeEuropejskie</w:t>
        </w:r>
        <w:proofErr w:type="spellEnd"/>
      </w:hyperlink>
      <w:r w:rsidR="006D0E7D" w:rsidRPr="00586977">
        <w:rPr>
          <w:rStyle w:val="x193iq5w"/>
        </w:rPr>
        <w:t xml:space="preserve"> </w:t>
      </w:r>
      <w:hyperlink r:id="rId6" w:history="1">
        <w:r w:rsidR="006D0E7D" w:rsidRPr="00586977">
          <w:rPr>
            <w:rStyle w:val="x193iq5w"/>
          </w:rPr>
          <w:t>#</w:t>
        </w:r>
        <w:proofErr w:type="spellStart"/>
        <w:r w:rsidR="006D0E7D" w:rsidRPr="00586977">
          <w:rPr>
            <w:rStyle w:val="x193iq5w"/>
          </w:rPr>
          <w:t>FunduszeUE</w:t>
        </w:r>
        <w:proofErr w:type="spellEnd"/>
      </w:hyperlink>
    </w:p>
    <w:p w:rsidR="009706F2" w:rsidRPr="00586977" w:rsidRDefault="009706F2" w:rsidP="006D0E7D">
      <w:pPr>
        <w:rPr>
          <w:rStyle w:val="x193iq5w"/>
        </w:rPr>
      </w:pPr>
      <w:bookmarkStart w:id="0" w:name="_GoBack"/>
      <w:bookmarkEnd w:id="0"/>
    </w:p>
    <w:sectPr w:rsidR="009706F2" w:rsidRPr="00586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Light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7D"/>
    <w:rsid w:val="00023C37"/>
    <w:rsid w:val="001951FD"/>
    <w:rsid w:val="00280703"/>
    <w:rsid w:val="00292ED4"/>
    <w:rsid w:val="00435C58"/>
    <w:rsid w:val="00586977"/>
    <w:rsid w:val="00592795"/>
    <w:rsid w:val="005D3301"/>
    <w:rsid w:val="005F4304"/>
    <w:rsid w:val="006365CD"/>
    <w:rsid w:val="006D0E7D"/>
    <w:rsid w:val="007F5C23"/>
    <w:rsid w:val="00802152"/>
    <w:rsid w:val="008D321F"/>
    <w:rsid w:val="009706F2"/>
    <w:rsid w:val="00AB6AB9"/>
    <w:rsid w:val="00B17664"/>
    <w:rsid w:val="00C33228"/>
    <w:rsid w:val="00D1486D"/>
    <w:rsid w:val="00D66618"/>
    <w:rsid w:val="00DD58C2"/>
    <w:rsid w:val="00EA1D28"/>
    <w:rsid w:val="00F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C77E"/>
  <w15:chartTrackingRefBased/>
  <w15:docId w15:val="{E1BA0AE9-E272-467C-B750-412FC094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 Light" w:eastAsiaTheme="minorHAnsi" w:hAnsi="Open Sans Light" w:cs="Calibri"/>
        <w:bCs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21F"/>
    <w:pPr>
      <w:keepNext/>
      <w:keepLines/>
      <w:spacing w:before="240" w:after="0" w:line="249" w:lineRule="auto"/>
      <w:ind w:left="20" w:hanging="10"/>
      <w:jc w:val="center"/>
      <w:outlineLvl w:val="0"/>
    </w:pPr>
    <w:rPr>
      <w:rFonts w:eastAsiaTheme="majorEastAsia" w:cstheme="majorBidi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321F"/>
    <w:rPr>
      <w:rFonts w:eastAsiaTheme="majorEastAsia" w:cstheme="majorBidi"/>
      <w:szCs w:val="32"/>
    </w:rPr>
  </w:style>
  <w:style w:type="character" w:customStyle="1" w:styleId="x193iq5w">
    <w:name w:val="x193iq5w"/>
    <w:basedOn w:val="Domylnaczcionkaakapitu"/>
    <w:rsid w:val="006D0E7D"/>
  </w:style>
  <w:style w:type="character" w:styleId="Hipercze">
    <w:name w:val="Hyperlink"/>
    <w:basedOn w:val="Domylnaczcionkaakapitu"/>
    <w:uiPriority w:val="99"/>
    <w:semiHidden/>
    <w:unhideWhenUsed/>
    <w:rsid w:val="006D0E7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funduszeue?__eep__=6&amp;__cft__%5b0%5d=AZUj-VYfdrpfDqCw6GCGe_xnRPYRiWzpoHIV-GwAygkilKHxFQnaAzlEZj8BoGwux3mQdqyTrZScl-ALZOvsAx_x6SMWSHWUKdizGI-o4rBGu9Ycjr1UhSkiGnqW5JvEKlHIes9zX5GXClnrWq2XWPKY&amp;__tn__=*NK-R" TargetMode="External"/><Relationship Id="rId5" Type="http://schemas.openxmlformats.org/officeDocument/2006/relationships/hyperlink" Target="https://www.facebook.com/hashtag/funduszeeuropejskie?__eep__=6&amp;__cft__%5b0%5d=AZUj-VYfdrpfDqCw6GCGe_xnRPYRiWzpoHIV-GwAygkilKHxFQnaAzlEZj8BoGwux3mQdqyTrZScl-ALZOvsAx_x6SMWSHWUKdizGI-o4rBGu9Ycjr1UhSkiGnqW5JvEKlHIes9zX5GXClnrWq2XWPKY&amp;__tn__=*NK-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Zuziak</dc:creator>
  <cp:keywords/>
  <dc:description/>
  <cp:lastModifiedBy>Karolina Blecharz</cp:lastModifiedBy>
  <cp:revision>3</cp:revision>
  <cp:lastPrinted>2024-03-11T11:56:00Z</cp:lastPrinted>
  <dcterms:created xsi:type="dcterms:W3CDTF">2025-05-08T06:15:00Z</dcterms:created>
  <dcterms:modified xsi:type="dcterms:W3CDTF">2025-05-08T06:18:00Z</dcterms:modified>
</cp:coreProperties>
</file>